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rFonts w:ascii="Comic Sans MS" w:hAnsi="Comic Sans MS"/>
          <w:b/>
          <w:sz w:val="72"/>
          <w:szCs w:val="72"/>
        </w:rPr>
      </w:pPr>
      <w:r>
        <w:rPr>
          <w:rFonts w:ascii="Comic Sans MS" w:hAnsi="Comic Sans MS"/>
          <w:b/>
          <w:sz w:val="72"/>
          <w:szCs w:val="72"/>
        </w:rPr>
        <w:t>Seagoe Primary School</w:t>
      </w:r>
    </w:p>
    <w:p>
      <w:pPr>
        <w:jc w:val="center"/>
        <w:rPr>
          <w:rFonts w:ascii="Comic Sans MS" w:hAnsi="Comic Sans MS"/>
          <w:b/>
          <w:sz w:val="72"/>
          <w:szCs w:val="72"/>
        </w:rPr>
      </w:pPr>
    </w:p>
    <w:p>
      <w:pPr>
        <w:jc w:val="center"/>
        <w:rPr>
          <w:rFonts w:ascii="Comic Sans MS" w:hAnsi="Comic Sans MS"/>
          <w:b/>
          <w:sz w:val="72"/>
          <w:szCs w:val="72"/>
        </w:rPr>
      </w:pPr>
      <w:r>
        <w:rPr>
          <w:rFonts w:ascii="Comic Sans MS" w:hAnsi="Comic Sans MS"/>
          <w:b/>
          <w:sz w:val="72"/>
          <w:szCs w:val="72"/>
        </w:rPr>
        <w:t>Relationships and Sexuality Education (RSE) Policy</w:t>
      </w:r>
    </w:p>
    <w:p>
      <w:pPr>
        <w:jc w:val="center"/>
        <w:rPr>
          <w:rFonts w:ascii="Comic Sans MS" w:hAnsi="Comic Sans MS"/>
          <w:b/>
          <w:sz w:val="72"/>
          <w:szCs w:val="72"/>
        </w:rPr>
      </w:pPr>
    </w:p>
    <w:p>
      <w:pPr>
        <w:jc w:val="center"/>
        <w:rPr>
          <w:rFonts w:ascii="Comic Sans MS" w:hAnsi="Comic Sans MS"/>
          <w:b/>
          <w:sz w:val="32"/>
          <w:szCs w:val="32"/>
        </w:rPr>
      </w:pPr>
    </w:p>
    <w:p>
      <w:pPr>
        <w:jc w:val="center"/>
        <w:rPr>
          <w:rFonts w:ascii="Comic Sans MS" w:hAnsi="Comic Sans MS"/>
          <w:b/>
          <w:sz w:val="32"/>
          <w:szCs w:val="32"/>
        </w:rPr>
      </w:pPr>
    </w:p>
    <w:p>
      <w:pPr>
        <w:jc w:val="center"/>
        <w:rPr>
          <w:rFonts w:ascii="Comic Sans MS" w:hAnsi="Comic Sans MS"/>
          <w:b/>
          <w:sz w:val="32"/>
          <w:szCs w:val="32"/>
        </w:rPr>
      </w:pPr>
    </w:p>
    <w:p>
      <w:pPr>
        <w:jc w:val="center"/>
        <w:rPr>
          <w:rFonts w:ascii="Comic Sans MS" w:hAnsi="Comic Sans MS"/>
          <w:b/>
          <w:sz w:val="32"/>
          <w:szCs w:val="32"/>
        </w:rPr>
      </w:pPr>
    </w:p>
    <w:p>
      <w:pPr>
        <w:rPr>
          <w:rFonts w:ascii="Comic Sans MS" w:hAnsi="Comic Sans MS"/>
          <w:b/>
          <w:sz w:val="32"/>
          <w:szCs w:val="32"/>
        </w:rPr>
      </w:pPr>
      <w:r>
        <w:rPr>
          <w:rFonts w:ascii="Comic Sans MS" w:hAnsi="Comic Sans MS"/>
          <w:b/>
          <w:sz w:val="32"/>
          <w:szCs w:val="32"/>
        </w:rPr>
        <w:t>Updated September 2023</w:t>
      </w:r>
    </w:p>
    <w:p>
      <w:pPr>
        <w:rPr>
          <w:rFonts w:ascii="Comic Sans MS" w:hAnsi="Comic Sans MS"/>
          <w:sz w:val="24"/>
          <w:szCs w:val="24"/>
        </w:rPr>
      </w:pPr>
      <w:r>
        <w:rPr>
          <w:rFonts w:ascii="Comic Sans MS" w:hAnsi="Comic Sans MS"/>
          <w:sz w:val="24"/>
          <w:szCs w:val="24"/>
        </w:rPr>
        <w:br w:type="page"/>
      </w:r>
      <w:r>
        <w:rPr>
          <w:rFonts w:ascii="Comic Sans MS" w:hAnsi="Comic Sans MS"/>
          <w:b/>
        </w:rPr>
        <w:lastRenderedPageBreak/>
        <w:t>Definition</w:t>
      </w:r>
    </w:p>
    <w:p>
      <w:pPr>
        <w:rPr>
          <w:rFonts w:ascii="Comic Sans MS" w:hAnsi="Comic Sans MS"/>
        </w:rPr>
      </w:pPr>
      <w:r>
        <w:rPr>
          <w:rFonts w:ascii="Comic Sans MS" w:hAnsi="Comic Sans MS"/>
        </w:rPr>
        <w:t>Relationships and Sexuality Education (RSE) is a lifelong process which encompasses the acquisition of knowledge, understanding and skills, and the development of attitudes, beliefs and values about personal and social relationships and gender issues.</w:t>
      </w:r>
    </w:p>
    <w:p>
      <w:pPr>
        <w:autoSpaceDE w:val="0"/>
        <w:autoSpaceDN w:val="0"/>
        <w:adjustRightInd w:val="0"/>
        <w:spacing w:after="0" w:line="240" w:lineRule="auto"/>
        <w:rPr>
          <w:rFonts w:ascii="Comic Sans MS" w:hAnsi="Comic Sans MS" w:cs="Calibri"/>
        </w:rPr>
      </w:pPr>
      <w:r>
        <w:rPr>
          <w:rFonts w:ascii="Comic Sans MS" w:hAnsi="Comic Sans MS" w:cs="Calibri"/>
        </w:rPr>
        <w:t>Relationships and Sexuality Education is an integral part of the Northern Ireland Curriculum in Primary Schools and must be delivered in a sensitive manner, which is appropriate to the age and understanding of pupils and the ethos of the school.</w:t>
      </w:r>
    </w:p>
    <w:p>
      <w:pPr>
        <w:rPr>
          <w:rFonts w:ascii="Comic Sans MS" w:hAnsi="Comic Sans MS"/>
        </w:rPr>
      </w:pPr>
    </w:p>
    <w:p>
      <w:pPr>
        <w:autoSpaceDE w:val="0"/>
        <w:autoSpaceDN w:val="0"/>
        <w:adjustRightInd w:val="0"/>
        <w:spacing w:after="0" w:line="240" w:lineRule="auto"/>
        <w:rPr>
          <w:rFonts w:ascii="Comic Sans MS" w:hAnsi="Comic Sans MS" w:cs="CIDFont+F6"/>
        </w:rPr>
      </w:pPr>
      <w:r>
        <w:rPr>
          <w:rFonts w:ascii="Comic Sans MS" w:hAnsi="Comic Sans MS" w:cs="CIDFont+F6"/>
        </w:rPr>
        <w:t>Our Policy takes into account the following policy and guidelines:</w:t>
      </w:r>
    </w:p>
    <w:p>
      <w:pPr>
        <w:autoSpaceDE w:val="0"/>
        <w:autoSpaceDN w:val="0"/>
        <w:adjustRightInd w:val="0"/>
        <w:spacing w:after="0" w:line="240" w:lineRule="auto"/>
        <w:rPr>
          <w:rFonts w:ascii="Comic Sans MS" w:hAnsi="Comic Sans MS" w:cs="CIDFont+F6"/>
        </w:rPr>
      </w:pPr>
    </w:p>
    <w:p>
      <w:pPr>
        <w:autoSpaceDE w:val="0"/>
        <w:autoSpaceDN w:val="0"/>
        <w:adjustRightInd w:val="0"/>
        <w:spacing w:after="0" w:line="240" w:lineRule="auto"/>
        <w:rPr>
          <w:rFonts w:ascii="Comic Sans MS" w:hAnsi="Comic Sans MS" w:cs="CIDFont+F6"/>
        </w:rPr>
      </w:pPr>
      <w:r>
        <w:rPr>
          <w:rFonts w:ascii="Comic Sans MS" w:hAnsi="Comic Sans MS" w:cs="CIDFont+F6"/>
        </w:rPr>
        <w:t>• Circular 2001/15 Relationships and Sexuality Education;</w:t>
      </w:r>
    </w:p>
    <w:p>
      <w:pPr>
        <w:autoSpaceDE w:val="0"/>
        <w:autoSpaceDN w:val="0"/>
        <w:adjustRightInd w:val="0"/>
        <w:spacing w:after="0" w:line="240" w:lineRule="auto"/>
        <w:rPr>
          <w:rFonts w:ascii="Comic Sans MS" w:hAnsi="Comic Sans MS" w:cs="CIDFont+F6"/>
        </w:rPr>
      </w:pPr>
      <w:r>
        <w:rPr>
          <w:rFonts w:ascii="Comic Sans MS" w:hAnsi="Comic Sans MS" w:cs="CIDFont+F6"/>
        </w:rPr>
        <w:t>• Circulars 2001/15a and 2001/15b;</w:t>
      </w:r>
    </w:p>
    <w:p>
      <w:pPr>
        <w:autoSpaceDE w:val="0"/>
        <w:autoSpaceDN w:val="0"/>
        <w:adjustRightInd w:val="0"/>
        <w:spacing w:after="0" w:line="240" w:lineRule="auto"/>
        <w:rPr>
          <w:rFonts w:ascii="Comic Sans MS" w:hAnsi="Comic Sans MS" w:cs="CIDFont+F6"/>
        </w:rPr>
      </w:pPr>
      <w:r>
        <w:rPr>
          <w:rFonts w:ascii="Comic Sans MS" w:hAnsi="Comic Sans MS" w:cs="CIDFont+F6"/>
        </w:rPr>
        <w:t>• Circular 2013/16;</w:t>
      </w:r>
    </w:p>
    <w:p>
      <w:pPr>
        <w:autoSpaceDE w:val="0"/>
        <w:autoSpaceDN w:val="0"/>
        <w:adjustRightInd w:val="0"/>
        <w:spacing w:after="0" w:line="240" w:lineRule="auto"/>
        <w:rPr>
          <w:rFonts w:ascii="Comic Sans MS" w:hAnsi="Comic Sans MS" w:cs="CIDFont+F6"/>
        </w:rPr>
      </w:pPr>
      <w:r>
        <w:rPr>
          <w:rFonts w:ascii="Comic Sans MS" w:hAnsi="Comic Sans MS" w:cs="CIDFont+F6"/>
        </w:rPr>
        <w:t>• Circular 2015/22 Relationships and Sexuality Education;</w:t>
      </w:r>
    </w:p>
    <w:p>
      <w:pPr>
        <w:rPr>
          <w:rFonts w:ascii="Comic Sans MS" w:hAnsi="Comic Sans MS" w:cs="CIDFont+F6"/>
        </w:rPr>
      </w:pPr>
      <w:r>
        <w:rPr>
          <w:rFonts w:ascii="Comic Sans MS" w:hAnsi="Comic Sans MS" w:cs="CIDFont+F6"/>
        </w:rPr>
        <w:t>• CCEA RSE Guidance: An update for Primary Schools 2015.</w:t>
      </w:r>
    </w:p>
    <w:p>
      <w:pPr>
        <w:rPr>
          <w:rFonts w:ascii="Comic Sans MS" w:hAnsi="Comic Sans MS" w:cs="CIDFont+F6"/>
        </w:rPr>
      </w:pPr>
    </w:p>
    <w:p>
      <w:pPr>
        <w:pStyle w:val="Default"/>
        <w:rPr>
          <w:sz w:val="22"/>
          <w:szCs w:val="22"/>
        </w:rPr>
      </w:pPr>
      <w:r>
        <w:rPr>
          <w:sz w:val="22"/>
          <w:szCs w:val="22"/>
        </w:rPr>
        <w:t xml:space="preserve">This policy complements and supports a range of other school policies including: </w:t>
      </w:r>
    </w:p>
    <w:p>
      <w:pPr>
        <w:pStyle w:val="Default"/>
        <w:rPr>
          <w:sz w:val="22"/>
          <w:szCs w:val="22"/>
        </w:rPr>
      </w:pPr>
    </w:p>
    <w:p>
      <w:pPr>
        <w:pStyle w:val="Default"/>
        <w:numPr>
          <w:ilvl w:val="0"/>
          <w:numId w:val="11"/>
        </w:numPr>
        <w:spacing w:after="41"/>
        <w:rPr>
          <w:sz w:val="22"/>
          <w:szCs w:val="22"/>
        </w:rPr>
      </w:pPr>
      <w:r>
        <w:rPr>
          <w:sz w:val="22"/>
          <w:szCs w:val="22"/>
        </w:rPr>
        <w:t>Positive Behaviour</w:t>
      </w:r>
    </w:p>
    <w:p>
      <w:pPr>
        <w:pStyle w:val="Default"/>
        <w:numPr>
          <w:ilvl w:val="0"/>
          <w:numId w:val="11"/>
        </w:numPr>
        <w:spacing w:after="41"/>
        <w:rPr>
          <w:sz w:val="22"/>
          <w:szCs w:val="22"/>
        </w:rPr>
      </w:pPr>
      <w:r>
        <w:rPr>
          <w:sz w:val="22"/>
          <w:szCs w:val="22"/>
        </w:rPr>
        <w:t xml:space="preserve">Anti-Bullying Policy </w:t>
      </w:r>
    </w:p>
    <w:p>
      <w:pPr>
        <w:pStyle w:val="Default"/>
        <w:numPr>
          <w:ilvl w:val="0"/>
          <w:numId w:val="11"/>
        </w:numPr>
        <w:spacing w:after="41"/>
        <w:rPr>
          <w:sz w:val="22"/>
          <w:szCs w:val="22"/>
        </w:rPr>
      </w:pPr>
      <w:r>
        <w:rPr>
          <w:sz w:val="22"/>
          <w:szCs w:val="22"/>
        </w:rPr>
        <w:t xml:space="preserve">Child Protection Policy </w:t>
      </w:r>
    </w:p>
    <w:p>
      <w:pPr>
        <w:pStyle w:val="Default"/>
        <w:numPr>
          <w:ilvl w:val="0"/>
          <w:numId w:val="11"/>
        </w:numPr>
        <w:spacing w:after="41"/>
        <w:rPr>
          <w:sz w:val="22"/>
          <w:szCs w:val="22"/>
        </w:rPr>
      </w:pPr>
      <w:r>
        <w:rPr>
          <w:sz w:val="22"/>
          <w:szCs w:val="22"/>
        </w:rPr>
        <w:t xml:space="preserve">Pastoral Care Policy </w:t>
      </w:r>
    </w:p>
    <w:p>
      <w:pPr>
        <w:pStyle w:val="Default"/>
        <w:numPr>
          <w:ilvl w:val="0"/>
          <w:numId w:val="11"/>
        </w:numPr>
        <w:spacing w:after="41"/>
        <w:rPr>
          <w:sz w:val="22"/>
          <w:szCs w:val="22"/>
        </w:rPr>
      </w:pPr>
      <w:r>
        <w:rPr>
          <w:sz w:val="22"/>
          <w:szCs w:val="22"/>
        </w:rPr>
        <w:t xml:space="preserve">Use of Reasonable Force/Safe Handling </w:t>
      </w:r>
    </w:p>
    <w:p>
      <w:pPr>
        <w:pStyle w:val="Default"/>
        <w:numPr>
          <w:ilvl w:val="0"/>
          <w:numId w:val="11"/>
        </w:numPr>
        <w:spacing w:after="41"/>
        <w:rPr>
          <w:sz w:val="22"/>
          <w:szCs w:val="22"/>
        </w:rPr>
      </w:pPr>
      <w:r>
        <w:rPr>
          <w:sz w:val="22"/>
          <w:szCs w:val="22"/>
        </w:rPr>
        <w:t xml:space="preserve">Special Educational Needs </w:t>
      </w:r>
    </w:p>
    <w:p>
      <w:pPr>
        <w:pStyle w:val="Default"/>
        <w:numPr>
          <w:ilvl w:val="0"/>
          <w:numId w:val="11"/>
        </w:numPr>
        <w:spacing w:after="41"/>
        <w:rPr>
          <w:sz w:val="22"/>
          <w:szCs w:val="22"/>
        </w:rPr>
      </w:pPr>
      <w:r>
        <w:rPr>
          <w:sz w:val="22"/>
          <w:szCs w:val="22"/>
        </w:rPr>
        <w:t xml:space="preserve">First Aid and the Administration of Medicines </w:t>
      </w:r>
    </w:p>
    <w:p>
      <w:pPr>
        <w:pStyle w:val="Default"/>
        <w:numPr>
          <w:ilvl w:val="0"/>
          <w:numId w:val="11"/>
        </w:numPr>
        <w:spacing w:after="41"/>
        <w:rPr>
          <w:sz w:val="22"/>
          <w:szCs w:val="22"/>
        </w:rPr>
      </w:pPr>
      <w:r>
        <w:rPr>
          <w:sz w:val="22"/>
          <w:szCs w:val="22"/>
        </w:rPr>
        <w:t xml:space="preserve">Health and Safety Policy </w:t>
      </w:r>
    </w:p>
    <w:p>
      <w:pPr>
        <w:pStyle w:val="Default"/>
        <w:numPr>
          <w:ilvl w:val="0"/>
          <w:numId w:val="11"/>
        </w:numPr>
        <w:spacing w:after="41"/>
        <w:rPr>
          <w:sz w:val="22"/>
          <w:szCs w:val="22"/>
        </w:rPr>
      </w:pPr>
      <w:r>
        <w:rPr>
          <w:sz w:val="22"/>
          <w:szCs w:val="22"/>
        </w:rPr>
        <w:t>ICT Policy</w:t>
      </w:r>
    </w:p>
    <w:p>
      <w:pPr>
        <w:pStyle w:val="Default"/>
        <w:ind w:left="1800"/>
        <w:rPr>
          <w:sz w:val="22"/>
          <w:szCs w:val="22"/>
        </w:rPr>
      </w:pPr>
    </w:p>
    <w:p>
      <w:pPr>
        <w:rPr>
          <w:rFonts w:ascii="Comic Sans MS" w:hAnsi="Comic Sans MS"/>
          <w:b/>
        </w:rPr>
      </w:pPr>
      <w:r>
        <w:rPr>
          <w:rFonts w:ascii="Comic Sans MS" w:hAnsi="Comic Sans MS"/>
          <w:b/>
        </w:rPr>
        <w:t>Roles and Responsibilities</w:t>
      </w:r>
    </w:p>
    <w:p>
      <w:pPr>
        <w:autoSpaceDE w:val="0"/>
        <w:autoSpaceDN w:val="0"/>
        <w:adjustRightInd w:val="0"/>
        <w:spacing w:after="0" w:line="240" w:lineRule="auto"/>
        <w:rPr>
          <w:rFonts w:ascii="Comic Sans MS" w:hAnsi="Comic Sans MS" w:cs="Symbol"/>
          <w:color w:val="000000"/>
        </w:rPr>
      </w:pPr>
    </w:p>
    <w:p>
      <w:pPr>
        <w:pStyle w:val="ListParagraph"/>
        <w:numPr>
          <w:ilvl w:val="0"/>
          <w:numId w:val="12"/>
        </w:numPr>
        <w:autoSpaceDE w:val="0"/>
        <w:autoSpaceDN w:val="0"/>
        <w:adjustRightInd w:val="0"/>
        <w:spacing w:after="41" w:line="240" w:lineRule="auto"/>
        <w:rPr>
          <w:rFonts w:ascii="Comic Sans MS" w:hAnsi="Comic Sans MS" w:cs="Comic Sans MS"/>
          <w:color w:val="000000"/>
        </w:rPr>
      </w:pPr>
      <w:r>
        <w:rPr>
          <w:rFonts w:ascii="Comic Sans MS" w:hAnsi="Comic Sans MS" w:cs="Comic Sans MS"/>
          <w:color w:val="000000"/>
        </w:rPr>
        <w:t xml:space="preserve">The Board of Governors examines and ratifies the school’s RSE Policy. </w:t>
      </w:r>
    </w:p>
    <w:p>
      <w:pPr>
        <w:pStyle w:val="ListParagraph"/>
        <w:autoSpaceDE w:val="0"/>
        <w:autoSpaceDN w:val="0"/>
        <w:adjustRightInd w:val="0"/>
        <w:spacing w:after="41" w:line="240" w:lineRule="auto"/>
        <w:rPr>
          <w:rFonts w:ascii="Comic Sans MS" w:hAnsi="Comic Sans MS" w:cs="Comic Sans MS"/>
          <w:color w:val="000000"/>
        </w:rPr>
      </w:pPr>
    </w:p>
    <w:p>
      <w:pPr>
        <w:pStyle w:val="ListParagraph"/>
        <w:numPr>
          <w:ilvl w:val="0"/>
          <w:numId w:val="12"/>
        </w:numPr>
        <w:autoSpaceDE w:val="0"/>
        <w:autoSpaceDN w:val="0"/>
        <w:adjustRightInd w:val="0"/>
        <w:spacing w:after="41" w:line="240" w:lineRule="auto"/>
        <w:rPr>
          <w:rFonts w:ascii="Comic Sans MS" w:hAnsi="Comic Sans MS" w:cs="Comic Sans MS"/>
          <w:color w:val="000000"/>
        </w:rPr>
      </w:pPr>
      <w:r>
        <w:rPr>
          <w:rFonts w:ascii="Comic Sans MS" w:hAnsi="Comic Sans MS" w:cs="Comic Sans MS"/>
          <w:color w:val="000000"/>
        </w:rPr>
        <w:t xml:space="preserve">The Principal and Senior Leadership Team co-ordinates the school’s approach to RSE and consults with the Board of Governors, staff, pupils, parents/carers, and health professionals. </w:t>
      </w:r>
    </w:p>
    <w:p>
      <w:pPr>
        <w:pStyle w:val="ListParagraph"/>
        <w:autoSpaceDE w:val="0"/>
        <w:autoSpaceDN w:val="0"/>
        <w:adjustRightInd w:val="0"/>
        <w:spacing w:after="41" w:line="240" w:lineRule="auto"/>
        <w:rPr>
          <w:rFonts w:ascii="Comic Sans MS" w:hAnsi="Comic Sans MS" w:cs="Comic Sans MS"/>
          <w:color w:val="000000"/>
        </w:rPr>
      </w:pPr>
    </w:p>
    <w:p>
      <w:pPr>
        <w:pStyle w:val="ListParagraph"/>
        <w:numPr>
          <w:ilvl w:val="0"/>
          <w:numId w:val="12"/>
        </w:num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The staff provide a link and have a complementary role with parents/carers and deliver the school’s RSE programme within the context of the Northern Ireland Curriculum. </w:t>
      </w:r>
    </w:p>
    <w:p>
      <w:pPr>
        <w:rPr>
          <w:rFonts w:ascii="Comic Sans MS" w:hAnsi="Comic Sans MS" w:cs="CIDFont+F6"/>
        </w:rPr>
      </w:pPr>
    </w:p>
    <w:p>
      <w:pPr>
        <w:rPr>
          <w:rFonts w:ascii="Comic Sans MS" w:hAnsi="Comic Sans MS"/>
          <w:b/>
        </w:rPr>
      </w:pPr>
      <w:r>
        <w:rPr>
          <w:rFonts w:ascii="Comic Sans MS" w:hAnsi="Comic Sans MS"/>
          <w:b/>
        </w:rPr>
        <w:t>Aims</w:t>
      </w:r>
    </w:p>
    <w:p>
      <w:pPr>
        <w:rPr>
          <w:rFonts w:ascii="Comic Sans MS" w:hAnsi="Comic Sans MS"/>
        </w:rPr>
      </w:pPr>
      <w:r>
        <w:rPr>
          <w:rFonts w:ascii="Comic Sans MS" w:hAnsi="Comic Sans MS"/>
        </w:rPr>
        <w:t>The aims of RSE in Seagoe Primary School are:</w:t>
      </w:r>
    </w:p>
    <w:p>
      <w:pPr>
        <w:pStyle w:val="ListParagraph"/>
        <w:numPr>
          <w:ilvl w:val="0"/>
          <w:numId w:val="1"/>
        </w:numPr>
        <w:rPr>
          <w:rFonts w:ascii="Comic Sans MS" w:hAnsi="Comic Sans MS"/>
        </w:rPr>
      </w:pPr>
      <w:r>
        <w:rPr>
          <w:rFonts w:ascii="Comic Sans MS" w:hAnsi="Comic Sans MS"/>
        </w:rPr>
        <w:t>to develop a loving pride in one’s family and an active association in the local community;</w:t>
      </w:r>
    </w:p>
    <w:p>
      <w:pPr>
        <w:pStyle w:val="ListParagraph"/>
        <w:numPr>
          <w:ilvl w:val="0"/>
          <w:numId w:val="1"/>
        </w:numPr>
        <w:rPr>
          <w:rFonts w:ascii="Comic Sans MS" w:hAnsi="Comic Sans MS"/>
        </w:rPr>
      </w:pPr>
      <w:r>
        <w:rPr>
          <w:rFonts w:ascii="Comic Sans MS" w:hAnsi="Comic Sans MS"/>
        </w:rPr>
        <w:t>to encourage pupils to examine and explore the various relationships in their lives and learn how to develop and enjoy friendships which are based on responsibility and mutual respect within the school and at home;</w:t>
      </w:r>
    </w:p>
    <w:p>
      <w:pPr>
        <w:pStyle w:val="ListParagraph"/>
        <w:numPr>
          <w:ilvl w:val="0"/>
          <w:numId w:val="1"/>
        </w:numPr>
        <w:rPr>
          <w:rFonts w:ascii="Comic Sans MS" w:hAnsi="Comic Sans MS"/>
        </w:rPr>
      </w:pPr>
      <w:r>
        <w:rPr>
          <w:rFonts w:ascii="Comic Sans MS" w:hAnsi="Comic Sans MS"/>
        </w:rPr>
        <w:t>to promote an appreciation of the importance of the family unit (regardless of structure/composition);</w:t>
      </w:r>
    </w:p>
    <w:p>
      <w:pPr>
        <w:pStyle w:val="ListParagraph"/>
        <w:numPr>
          <w:ilvl w:val="0"/>
          <w:numId w:val="1"/>
        </w:numPr>
        <w:rPr>
          <w:rFonts w:ascii="Comic Sans MS" w:hAnsi="Comic Sans MS"/>
        </w:rPr>
      </w:pPr>
      <w:r>
        <w:rPr>
          <w:rFonts w:ascii="Comic Sans MS" w:hAnsi="Comic Sans MS"/>
        </w:rPr>
        <w:t>to enhance the personal development, self-esteem and well-being of each child;</w:t>
      </w:r>
    </w:p>
    <w:p>
      <w:pPr>
        <w:pStyle w:val="ListParagraph"/>
        <w:numPr>
          <w:ilvl w:val="0"/>
          <w:numId w:val="1"/>
        </w:numPr>
        <w:rPr>
          <w:rFonts w:ascii="Comic Sans MS" w:hAnsi="Comic Sans MS"/>
        </w:rPr>
      </w:pPr>
      <w:r>
        <w:rPr>
          <w:rFonts w:ascii="Comic Sans MS" w:hAnsi="Comic Sans MS"/>
        </w:rPr>
        <w:t>to provide pupils with the information and skills to evaluate critically the wide range of information, opinions, attitudes and values offered today;</w:t>
      </w:r>
    </w:p>
    <w:p>
      <w:pPr>
        <w:pStyle w:val="ListParagraph"/>
        <w:numPr>
          <w:ilvl w:val="0"/>
          <w:numId w:val="1"/>
        </w:numPr>
        <w:rPr>
          <w:rFonts w:ascii="Comic Sans MS" w:hAnsi="Comic Sans MS"/>
        </w:rPr>
      </w:pPr>
      <w:r>
        <w:rPr>
          <w:rFonts w:ascii="Comic Sans MS" w:hAnsi="Comic Sans MS"/>
        </w:rPr>
        <w:t>to encourage pupils to avoid behaviours which could be harmful to themselves and/or others.</w:t>
      </w:r>
    </w:p>
    <w:p>
      <w:pPr>
        <w:rPr>
          <w:rFonts w:ascii="Comic Sans MS" w:hAnsi="Comic Sans MS"/>
        </w:rPr>
      </w:pPr>
    </w:p>
    <w:p>
      <w:pPr>
        <w:rPr>
          <w:rFonts w:ascii="Comic Sans MS" w:hAnsi="Comic Sans MS"/>
        </w:rPr>
      </w:pPr>
    </w:p>
    <w:p>
      <w:pPr>
        <w:rPr>
          <w:rFonts w:ascii="Comic Sans MS" w:hAnsi="Comic Sans MS"/>
          <w:b/>
        </w:rPr>
      </w:pPr>
      <w:r>
        <w:rPr>
          <w:rFonts w:ascii="Comic Sans MS" w:hAnsi="Comic Sans MS"/>
          <w:b/>
        </w:rPr>
        <w:t xml:space="preserve">Morals and Values Framework  </w:t>
      </w:r>
    </w:p>
    <w:p>
      <w:pPr>
        <w:rPr>
          <w:rFonts w:ascii="Comic Sans MS" w:hAnsi="Comic Sans MS"/>
        </w:rPr>
      </w:pPr>
      <w:r>
        <w:rPr>
          <w:rFonts w:ascii="Comic Sans MS" w:hAnsi="Comic Sans MS"/>
        </w:rPr>
        <w:t>Mindful of the Christian principles on which Seagoe Primary School was founded and the diversity of religious and cultural groups in school, pupils are taught RSE within a framework that encourages the following:</w:t>
      </w:r>
    </w:p>
    <w:p>
      <w:pPr>
        <w:pStyle w:val="ListParagraph"/>
        <w:numPr>
          <w:ilvl w:val="0"/>
          <w:numId w:val="1"/>
        </w:numPr>
        <w:rPr>
          <w:rFonts w:ascii="Comic Sans MS" w:hAnsi="Comic Sans MS"/>
        </w:rPr>
      </w:pPr>
      <w:r>
        <w:rPr>
          <w:rFonts w:ascii="Comic Sans MS" w:hAnsi="Comic Sans MS"/>
        </w:rPr>
        <w:t>a respect for self;</w:t>
      </w:r>
    </w:p>
    <w:p>
      <w:pPr>
        <w:pStyle w:val="ListParagraph"/>
        <w:numPr>
          <w:ilvl w:val="0"/>
          <w:numId w:val="1"/>
        </w:numPr>
        <w:rPr>
          <w:rFonts w:ascii="Comic Sans MS" w:hAnsi="Comic Sans MS"/>
        </w:rPr>
      </w:pPr>
      <w:r>
        <w:rPr>
          <w:rFonts w:ascii="Comic Sans MS" w:hAnsi="Comic Sans MS"/>
        </w:rPr>
        <w:t>a respect for others;</w:t>
      </w:r>
    </w:p>
    <w:p>
      <w:pPr>
        <w:pStyle w:val="ListParagraph"/>
        <w:numPr>
          <w:ilvl w:val="0"/>
          <w:numId w:val="1"/>
        </w:numPr>
        <w:rPr>
          <w:rFonts w:ascii="Comic Sans MS" w:hAnsi="Comic Sans MS"/>
        </w:rPr>
      </w:pPr>
      <w:r>
        <w:rPr>
          <w:rFonts w:ascii="Comic Sans MS" w:hAnsi="Comic Sans MS"/>
        </w:rPr>
        <w:t>non exploitation in relationships;</w:t>
      </w:r>
    </w:p>
    <w:p>
      <w:pPr>
        <w:pStyle w:val="ListParagraph"/>
        <w:numPr>
          <w:ilvl w:val="0"/>
          <w:numId w:val="1"/>
        </w:numPr>
        <w:rPr>
          <w:rFonts w:ascii="Comic Sans MS" w:hAnsi="Comic Sans MS"/>
        </w:rPr>
      </w:pPr>
      <w:r>
        <w:rPr>
          <w:rFonts w:ascii="Comic Sans MS" w:hAnsi="Comic Sans MS"/>
        </w:rPr>
        <w:t>commitment, trust and bonding within relationships;</w:t>
      </w:r>
    </w:p>
    <w:p>
      <w:pPr>
        <w:pStyle w:val="ListParagraph"/>
        <w:numPr>
          <w:ilvl w:val="0"/>
          <w:numId w:val="1"/>
        </w:numPr>
        <w:rPr>
          <w:rFonts w:ascii="Comic Sans MS" w:hAnsi="Comic Sans MS"/>
        </w:rPr>
      </w:pPr>
      <w:r>
        <w:rPr>
          <w:rFonts w:ascii="Comic Sans MS" w:hAnsi="Comic Sans MS"/>
        </w:rPr>
        <w:t>an exploration of the rights, duties and responsibilities involved in relationships;</w:t>
      </w:r>
    </w:p>
    <w:p>
      <w:pPr>
        <w:pStyle w:val="ListParagraph"/>
        <w:numPr>
          <w:ilvl w:val="0"/>
          <w:numId w:val="1"/>
        </w:numPr>
        <w:rPr>
          <w:rFonts w:ascii="Comic Sans MS" w:hAnsi="Comic Sans MS"/>
        </w:rPr>
      </w:pPr>
      <w:r>
        <w:rPr>
          <w:rFonts w:ascii="Comic Sans MS" w:hAnsi="Comic Sans MS"/>
        </w:rPr>
        <w:t>honesty with self and others;</w:t>
      </w:r>
    </w:p>
    <w:p>
      <w:pPr>
        <w:pStyle w:val="ListParagraph"/>
        <w:numPr>
          <w:ilvl w:val="0"/>
          <w:numId w:val="1"/>
        </w:numPr>
        <w:rPr>
          <w:rFonts w:ascii="Comic Sans MS" w:hAnsi="Comic Sans MS"/>
        </w:rPr>
      </w:pPr>
      <w:r>
        <w:rPr>
          <w:rFonts w:ascii="Comic Sans MS" w:hAnsi="Comic Sans MS"/>
        </w:rPr>
        <w:t>self-discipline;</w:t>
      </w:r>
    </w:p>
    <w:p>
      <w:pPr>
        <w:pStyle w:val="ListParagraph"/>
        <w:numPr>
          <w:ilvl w:val="0"/>
          <w:numId w:val="1"/>
        </w:numPr>
        <w:rPr>
          <w:rFonts w:ascii="Comic Sans MS" w:hAnsi="Comic Sans MS"/>
        </w:rPr>
      </w:pPr>
      <w:r>
        <w:rPr>
          <w:rFonts w:ascii="Comic Sans MS" w:hAnsi="Comic Sans MS"/>
        </w:rPr>
        <w:t>the difference between right and wrong;</w:t>
      </w:r>
    </w:p>
    <w:p>
      <w:pPr>
        <w:pStyle w:val="ListParagraph"/>
        <w:numPr>
          <w:ilvl w:val="0"/>
          <w:numId w:val="1"/>
        </w:numPr>
        <w:rPr>
          <w:rFonts w:ascii="Comic Sans MS" w:hAnsi="Comic Sans MS"/>
        </w:rPr>
      </w:pPr>
      <w:r>
        <w:rPr>
          <w:rFonts w:ascii="Comic Sans MS" w:hAnsi="Comic Sans MS"/>
        </w:rPr>
        <w:t>the responsibility for one’s own actions;</w:t>
      </w:r>
    </w:p>
    <w:p>
      <w:pPr>
        <w:pStyle w:val="ListParagraph"/>
        <w:numPr>
          <w:ilvl w:val="0"/>
          <w:numId w:val="1"/>
        </w:numPr>
        <w:rPr>
          <w:rFonts w:ascii="Comic Sans MS" w:hAnsi="Comic Sans MS"/>
        </w:rPr>
      </w:pPr>
      <w:r>
        <w:rPr>
          <w:rFonts w:ascii="Comic Sans MS" w:hAnsi="Comic Sans MS"/>
        </w:rPr>
        <w:t>a development of critical self-awareness for themselves and others.</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b/>
        </w:rPr>
      </w:pPr>
      <w:r>
        <w:rPr>
          <w:rFonts w:ascii="Comic Sans MS" w:hAnsi="Comic Sans MS"/>
          <w:b/>
        </w:rPr>
        <w:t>RSE should:</w:t>
      </w:r>
    </w:p>
    <w:p>
      <w:pPr>
        <w:pStyle w:val="ListParagraph"/>
        <w:numPr>
          <w:ilvl w:val="0"/>
          <w:numId w:val="2"/>
        </w:numPr>
        <w:rPr>
          <w:rFonts w:ascii="Comic Sans MS" w:hAnsi="Comic Sans MS"/>
        </w:rPr>
      </w:pPr>
      <w:r>
        <w:rPr>
          <w:rFonts w:ascii="Comic Sans MS" w:hAnsi="Comic Sans MS"/>
        </w:rPr>
        <w:t>be relevant, accessible and age appropriate to all young people;</w:t>
      </w:r>
    </w:p>
    <w:p>
      <w:pPr>
        <w:pStyle w:val="ListParagraph"/>
        <w:numPr>
          <w:ilvl w:val="0"/>
          <w:numId w:val="2"/>
        </w:numPr>
        <w:rPr>
          <w:rFonts w:ascii="Comic Sans MS" w:hAnsi="Comic Sans MS"/>
        </w:rPr>
      </w:pPr>
      <w:r>
        <w:rPr>
          <w:rFonts w:ascii="Comic Sans MS" w:hAnsi="Comic Sans MS"/>
        </w:rPr>
        <w:t>be set in a moral framework which is inclusive with respect to culture, religion, sexual orientation and social background;</w:t>
      </w:r>
    </w:p>
    <w:p>
      <w:pPr>
        <w:pStyle w:val="ListParagraph"/>
        <w:numPr>
          <w:ilvl w:val="0"/>
          <w:numId w:val="2"/>
        </w:numPr>
        <w:rPr>
          <w:rFonts w:ascii="Comic Sans MS" w:hAnsi="Comic Sans MS"/>
        </w:rPr>
      </w:pPr>
      <w:r>
        <w:rPr>
          <w:rFonts w:ascii="Comic Sans MS" w:hAnsi="Comic Sans MS"/>
        </w:rPr>
        <w:t>seek to develop and clarify values and attitude towards sex, sexuality and relationships and to encourage respect for and empathy with the values and attitudes of others;</w:t>
      </w:r>
    </w:p>
    <w:p>
      <w:pPr>
        <w:pStyle w:val="ListParagraph"/>
        <w:numPr>
          <w:ilvl w:val="0"/>
          <w:numId w:val="2"/>
        </w:numPr>
        <w:rPr>
          <w:rFonts w:ascii="Comic Sans MS" w:hAnsi="Comic Sans MS"/>
        </w:rPr>
      </w:pPr>
      <w:r>
        <w:rPr>
          <w:rFonts w:ascii="Comic Sans MS" w:hAnsi="Comic Sans MS"/>
        </w:rPr>
        <w:t>respect the diversity of cultural identity and encourage pupils to be aware of the traditions and beliefs of others, promoting respect, mutual understanding and tolerance;</w:t>
      </w:r>
    </w:p>
    <w:p>
      <w:pPr>
        <w:pStyle w:val="ListParagraph"/>
        <w:numPr>
          <w:ilvl w:val="0"/>
          <w:numId w:val="9"/>
        </w:numPr>
        <w:rPr>
          <w:rFonts w:ascii="Comic Sans MS" w:hAnsi="Comic Sans MS"/>
        </w:rPr>
      </w:pPr>
      <w:r>
        <w:rPr>
          <w:rFonts w:ascii="Comic Sans MS" w:hAnsi="Comic Sans MS"/>
        </w:rPr>
        <w:t>include activities to allow both genders to talk about their interests, attitudes, emotions, concerns and feelings.</w:t>
      </w:r>
    </w:p>
    <w:p>
      <w:pPr>
        <w:pStyle w:val="ListParagraph"/>
        <w:numPr>
          <w:ilvl w:val="0"/>
          <w:numId w:val="9"/>
        </w:numPr>
        <w:rPr>
          <w:rFonts w:ascii="Comic Sans MS" w:hAnsi="Comic Sans MS"/>
        </w:rPr>
      </w:pPr>
      <w:r>
        <w:rPr>
          <w:rFonts w:ascii="Comic Sans MS" w:hAnsi="Comic Sans MS"/>
        </w:rPr>
        <w:t xml:space="preserve">develop self-esteem and self-worth and in so doing encourage pupils to take responsibility for their own behaviour and actions. Pupils learn to avoid behaviours which could be harmful to themselves and /or others. </w:t>
      </w:r>
    </w:p>
    <w:p>
      <w:pPr>
        <w:pStyle w:val="ListParagraph"/>
        <w:numPr>
          <w:ilvl w:val="0"/>
          <w:numId w:val="9"/>
        </w:numPr>
        <w:rPr>
          <w:rFonts w:ascii="Comic Sans MS" w:hAnsi="Comic Sans MS"/>
        </w:rPr>
      </w:pPr>
      <w:r>
        <w:rPr>
          <w:rFonts w:ascii="Comic Sans MS" w:hAnsi="Comic Sans MS"/>
        </w:rPr>
        <w:t xml:space="preserve">develop moral and religious values and a respect for the belief and values held by others in the society in which we live. </w:t>
      </w:r>
    </w:p>
    <w:p>
      <w:pPr>
        <w:rPr>
          <w:rFonts w:ascii="Comic Sans MS" w:hAnsi="Comic Sans MS"/>
        </w:rPr>
      </w:pPr>
    </w:p>
    <w:p>
      <w:pPr>
        <w:rPr>
          <w:rFonts w:ascii="Comic Sans MS" w:hAnsi="Comic Sans MS"/>
          <w:b/>
        </w:rPr>
      </w:pPr>
      <w:r>
        <w:rPr>
          <w:rFonts w:ascii="Comic Sans MS" w:hAnsi="Comic Sans MS"/>
          <w:b/>
        </w:rPr>
        <w:t>Learning Outcomes</w:t>
      </w:r>
    </w:p>
    <w:p>
      <w:pPr>
        <w:rPr>
          <w:rFonts w:ascii="Comic Sans MS" w:hAnsi="Comic Sans MS"/>
        </w:rPr>
      </w:pPr>
      <w:r>
        <w:rPr>
          <w:rFonts w:ascii="Comic Sans MS" w:hAnsi="Comic Sans MS"/>
        </w:rPr>
        <w:t>The RSE curriculum should enable pupils to:</w:t>
      </w:r>
    </w:p>
    <w:p>
      <w:pPr>
        <w:pStyle w:val="ListParagraph"/>
        <w:numPr>
          <w:ilvl w:val="0"/>
          <w:numId w:val="3"/>
        </w:numPr>
        <w:rPr>
          <w:rFonts w:ascii="Comic Sans MS" w:hAnsi="Comic Sans MS"/>
        </w:rPr>
      </w:pPr>
      <w:r>
        <w:rPr>
          <w:rFonts w:ascii="Comic Sans MS" w:hAnsi="Comic Sans MS"/>
        </w:rPr>
        <w:t>develop a sense of self awareness, self-esteem and self-worth;</w:t>
      </w:r>
    </w:p>
    <w:p>
      <w:pPr>
        <w:pStyle w:val="ListParagraph"/>
        <w:numPr>
          <w:ilvl w:val="0"/>
          <w:numId w:val="3"/>
        </w:numPr>
        <w:rPr>
          <w:rFonts w:ascii="Comic Sans MS" w:hAnsi="Comic Sans MS"/>
        </w:rPr>
      </w:pPr>
      <w:r>
        <w:rPr>
          <w:rFonts w:ascii="Comic Sans MS" w:hAnsi="Comic Sans MS"/>
        </w:rPr>
        <w:t>develop an appreciation of the dignity, uniqueness and well-being of others;</w:t>
      </w:r>
    </w:p>
    <w:p>
      <w:pPr>
        <w:pStyle w:val="ListParagraph"/>
        <w:numPr>
          <w:ilvl w:val="0"/>
          <w:numId w:val="3"/>
        </w:numPr>
        <w:rPr>
          <w:rFonts w:ascii="Comic Sans MS" w:hAnsi="Comic Sans MS"/>
        </w:rPr>
      </w:pPr>
      <w:r>
        <w:rPr>
          <w:rFonts w:ascii="Comic Sans MS" w:hAnsi="Comic Sans MS"/>
        </w:rPr>
        <w:t>develop personal skills which help to establish and sustain healthy personal relationships;</w:t>
      </w:r>
    </w:p>
    <w:p>
      <w:pPr>
        <w:pStyle w:val="ListParagraph"/>
        <w:numPr>
          <w:ilvl w:val="0"/>
          <w:numId w:val="3"/>
        </w:numPr>
        <w:rPr>
          <w:rFonts w:ascii="Comic Sans MS" w:hAnsi="Comic Sans MS"/>
        </w:rPr>
      </w:pPr>
      <w:r>
        <w:rPr>
          <w:rFonts w:ascii="Comic Sans MS" w:hAnsi="Comic Sans MS"/>
        </w:rPr>
        <w:t xml:space="preserve">acquire and use an appropriate vocabulary to discuss feelings, sexuality, growth and development; </w:t>
      </w:r>
    </w:p>
    <w:p>
      <w:pPr>
        <w:pStyle w:val="ListParagraph"/>
        <w:numPr>
          <w:ilvl w:val="0"/>
          <w:numId w:val="3"/>
        </w:numPr>
        <w:rPr>
          <w:rFonts w:ascii="Comic Sans MS" w:hAnsi="Comic Sans MS"/>
        </w:rPr>
      </w:pPr>
      <w:r>
        <w:rPr>
          <w:rFonts w:ascii="Comic Sans MS" w:hAnsi="Comic Sans MS"/>
        </w:rPr>
        <w:t>become aware of the variety of ways in which individuals grow and change;</w:t>
      </w:r>
    </w:p>
    <w:p>
      <w:pPr>
        <w:pStyle w:val="ListParagraph"/>
        <w:numPr>
          <w:ilvl w:val="0"/>
          <w:numId w:val="3"/>
        </w:numPr>
        <w:rPr>
          <w:rFonts w:ascii="Comic Sans MS" w:hAnsi="Comic Sans MS"/>
        </w:rPr>
      </w:pPr>
      <w:r>
        <w:rPr>
          <w:rFonts w:ascii="Comic Sans MS" w:hAnsi="Comic Sans MS"/>
        </w:rPr>
        <w:t>develop a critical understanding of external influences on lifestyles and decision making.</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b/>
        </w:rPr>
      </w:pPr>
      <w:r>
        <w:rPr>
          <w:rFonts w:ascii="Comic Sans MS" w:hAnsi="Comic Sans MS"/>
          <w:b/>
        </w:rPr>
        <w:lastRenderedPageBreak/>
        <w:t>Skills</w:t>
      </w:r>
    </w:p>
    <w:p>
      <w:pPr>
        <w:pStyle w:val="Default"/>
        <w:rPr>
          <w:sz w:val="22"/>
          <w:szCs w:val="22"/>
        </w:rPr>
      </w:pPr>
      <w:r>
        <w:rPr>
          <w:sz w:val="22"/>
          <w:szCs w:val="22"/>
        </w:rPr>
        <w:t xml:space="preserve">The RSE curriculum should enable pupils to develop the skills necessary to form and maintain relationships and to make informed choices and decisions regarding health and well-being. </w:t>
      </w:r>
    </w:p>
    <w:p>
      <w:pPr>
        <w:pStyle w:val="Default"/>
        <w:rPr>
          <w:sz w:val="22"/>
          <w:szCs w:val="22"/>
        </w:rPr>
      </w:pPr>
      <w:r>
        <w:rPr>
          <w:sz w:val="22"/>
          <w:szCs w:val="22"/>
        </w:rPr>
        <w:t xml:space="preserve">Pupils should also be helped to develop skills to critically evaluate the wide range of information, opinions, attitudes and values. They need opportunities to develop: </w:t>
      </w:r>
    </w:p>
    <w:p>
      <w:pPr>
        <w:rPr>
          <w:rFonts w:ascii="Comic Sans MS" w:hAnsi="Comic Sans MS"/>
          <w:b/>
        </w:rPr>
      </w:pPr>
    </w:p>
    <w:p>
      <w:pPr>
        <w:pStyle w:val="ListParagraph"/>
        <w:numPr>
          <w:ilvl w:val="0"/>
          <w:numId w:val="4"/>
        </w:numPr>
        <w:rPr>
          <w:rFonts w:ascii="Comic Sans MS" w:hAnsi="Comic Sans MS"/>
        </w:rPr>
      </w:pPr>
      <w:r>
        <w:rPr>
          <w:rFonts w:ascii="Comic Sans MS" w:hAnsi="Comic Sans MS"/>
        </w:rPr>
        <w:t>communication skills – putting one’s own views forward clearly and appropriately; listening to others’ point of view; handling and resolving conflict peacefully;</w:t>
      </w:r>
    </w:p>
    <w:p>
      <w:pPr>
        <w:pStyle w:val="ListParagraph"/>
        <w:numPr>
          <w:ilvl w:val="0"/>
          <w:numId w:val="4"/>
        </w:numPr>
        <w:rPr>
          <w:rFonts w:ascii="Comic Sans MS" w:hAnsi="Comic Sans MS"/>
        </w:rPr>
      </w:pPr>
      <w:r>
        <w:rPr>
          <w:rFonts w:ascii="Comic Sans MS" w:hAnsi="Comic Sans MS"/>
        </w:rPr>
        <w:t>decision making and problem solving skills – for sensible and responsible choices; making moral judgements about what to do in actual situations;</w:t>
      </w:r>
    </w:p>
    <w:p>
      <w:pPr>
        <w:pStyle w:val="ListParagraph"/>
        <w:numPr>
          <w:ilvl w:val="0"/>
          <w:numId w:val="4"/>
        </w:numPr>
        <w:rPr>
          <w:rFonts w:ascii="Comic Sans MS" w:hAnsi="Comic Sans MS"/>
        </w:rPr>
      </w:pPr>
      <w:r>
        <w:rPr>
          <w:rFonts w:ascii="Comic Sans MS" w:hAnsi="Comic Sans MS"/>
        </w:rPr>
        <w:t>inter-personal skills – for managing relationships confidently and effectively; for developing as an effective group member or leader;</w:t>
      </w:r>
    </w:p>
    <w:p>
      <w:pPr>
        <w:pStyle w:val="ListParagraph"/>
        <w:numPr>
          <w:ilvl w:val="0"/>
          <w:numId w:val="4"/>
        </w:numPr>
        <w:rPr>
          <w:rFonts w:ascii="Comic Sans MS" w:hAnsi="Comic Sans MS"/>
        </w:rPr>
      </w:pPr>
      <w:r>
        <w:rPr>
          <w:rFonts w:ascii="Comic Sans MS" w:hAnsi="Comic Sans MS"/>
        </w:rPr>
        <w:t>practical skills – for everyday living; for supporting others; for future parenting.</w:t>
      </w:r>
    </w:p>
    <w:p>
      <w:pPr>
        <w:rPr>
          <w:rFonts w:ascii="Comic Sans MS" w:hAnsi="Comic Sans MS"/>
        </w:rPr>
      </w:pPr>
    </w:p>
    <w:p>
      <w:pPr>
        <w:rPr>
          <w:rFonts w:ascii="Comic Sans MS" w:hAnsi="Comic Sans MS"/>
          <w:b/>
        </w:rPr>
      </w:pPr>
      <w:r>
        <w:rPr>
          <w:rFonts w:ascii="Comic Sans MS" w:hAnsi="Comic Sans MS"/>
        </w:rPr>
        <w:t xml:space="preserve">RSE will be taught across the curriculum, mainly through PDMU but also in WAU and RE. Although specific topics will be addressed, other areas may arise incidentally and will be treated with sensitivity. Staff will use a variety of teaching strategies and approaches in keeping with the maturity of the pupils. This will also include the usage of the correct terminology, as appropriate. The class teacher will deliver most of the RSE programme. However, occasions will arise where the expertise of outside agencies and other professionals will be used. Normal classroom arrangements will prevail during RSE related activities. Where it is necessary to alter this, the consent of parents will be sought. </w:t>
      </w:r>
      <w:r>
        <w:rPr>
          <w:rFonts w:ascii="Comic Sans MS" w:hAnsi="Comic Sans MS"/>
          <w:b/>
        </w:rPr>
        <w:br w:type="page"/>
      </w:r>
    </w:p>
    <w:p>
      <w:pPr>
        <w:rPr>
          <w:rFonts w:ascii="Comic Sans MS" w:hAnsi="Comic Sans MS"/>
          <w:b/>
        </w:rPr>
      </w:pPr>
      <w:r>
        <w:rPr>
          <w:rFonts w:ascii="Comic Sans MS" w:hAnsi="Comic Sans MS"/>
          <w:b/>
        </w:rPr>
        <w:lastRenderedPageBreak/>
        <w:t xml:space="preserve">Confidentiality </w:t>
      </w:r>
    </w:p>
    <w:p>
      <w:pPr>
        <w:rPr>
          <w:rFonts w:ascii="Comic Sans MS" w:hAnsi="Comic Sans MS"/>
        </w:rPr>
      </w:pPr>
      <w:r>
        <w:rPr>
          <w:rFonts w:ascii="Comic Sans MS" w:hAnsi="Comic Sans MS"/>
        </w:rPr>
        <w:t>The classroom is an open environment and confidentiality cannot be maintained, therefore:</w:t>
      </w:r>
    </w:p>
    <w:p>
      <w:pPr>
        <w:pStyle w:val="ListParagraph"/>
        <w:numPr>
          <w:ilvl w:val="0"/>
          <w:numId w:val="5"/>
        </w:numPr>
        <w:rPr>
          <w:rFonts w:ascii="Comic Sans MS" w:hAnsi="Comic Sans MS"/>
        </w:rPr>
      </w:pPr>
      <w:r>
        <w:rPr>
          <w:rFonts w:ascii="Comic Sans MS" w:hAnsi="Comic Sans MS"/>
        </w:rPr>
        <w:t xml:space="preserve">staff and pupils are not encouraged to talk about their personal relationships or experiences during class discussions;  </w:t>
      </w:r>
    </w:p>
    <w:p>
      <w:pPr>
        <w:pStyle w:val="ListParagraph"/>
        <w:numPr>
          <w:ilvl w:val="0"/>
          <w:numId w:val="5"/>
        </w:numPr>
        <w:rPr>
          <w:rFonts w:ascii="Comic Sans MS" w:hAnsi="Comic Sans MS"/>
        </w:rPr>
      </w:pPr>
      <w:r>
        <w:rPr>
          <w:rFonts w:ascii="Comic Sans MS" w:hAnsi="Comic Sans MS"/>
        </w:rPr>
        <w:t>teachers do not promise confidentiality;</w:t>
      </w:r>
    </w:p>
    <w:p>
      <w:pPr>
        <w:pStyle w:val="ListParagraph"/>
        <w:numPr>
          <w:ilvl w:val="0"/>
          <w:numId w:val="5"/>
        </w:numPr>
        <w:rPr>
          <w:rFonts w:ascii="Comic Sans MS" w:hAnsi="Comic Sans MS"/>
        </w:rPr>
      </w:pPr>
      <w:r>
        <w:rPr>
          <w:rFonts w:ascii="Comic Sans MS" w:hAnsi="Comic Sans MS"/>
        </w:rPr>
        <w:t xml:space="preserve">teachers can provide all pupils with information about where and from whom, they can receive confidential advice and support; </w:t>
      </w:r>
    </w:p>
    <w:p>
      <w:pPr>
        <w:pStyle w:val="ListParagraph"/>
        <w:numPr>
          <w:ilvl w:val="0"/>
          <w:numId w:val="5"/>
        </w:numPr>
        <w:rPr>
          <w:rFonts w:ascii="Comic Sans MS" w:hAnsi="Comic Sans MS"/>
        </w:rPr>
      </w:pPr>
      <w:r>
        <w:rPr>
          <w:rFonts w:ascii="Comic Sans MS" w:hAnsi="Comic Sans MS"/>
        </w:rPr>
        <w:t>teachers can encourage young people, where possible, to discuss their concerns with parents or guardians.</w:t>
      </w:r>
    </w:p>
    <w:p>
      <w:pPr>
        <w:rPr>
          <w:rFonts w:ascii="Comic Sans MS" w:hAnsi="Comic Sans MS"/>
        </w:rPr>
      </w:pPr>
      <w:r>
        <w:rPr>
          <w:rFonts w:ascii="Comic Sans MS" w:hAnsi="Comic Sans MS"/>
        </w:rPr>
        <w:t>In line with Seagoe Primary School’s Child Protection Policy, teachers inform the Designated Teacher for Child Protection of any disclosures which might suggest that a pupil is at risk.</w:t>
      </w:r>
    </w:p>
    <w:p>
      <w:pPr>
        <w:rPr>
          <w:rFonts w:ascii="Comic Sans MS" w:hAnsi="Comic Sans MS"/>
        </w:rPr>
      </w:pPr>
    </w:p>
    <w:p>
      <w:pPr>
        <w:rPr>
          <w:rFonts w:ascii="Comic Sans MS" w:hAnsi="Comic Sans MS"/>
          <w:b/>
        </w:rPr>
      </w:pPr>
      <w:r>
        <w:rPr>
          <w:rFonts w:ascii="Comic Sans MS" w:hAnsi="Comic Sans MS"/>
          <w:b/>
        </w:rPr>
        <w:t>The Role of a Teacher</w:t>
      </w:r>
    </w:p>
    <w:p>
      <w:pPr>
        <w:rPr>
          <w:rFonts w:ascii="Comic Sans MS" w:hAnsi="Comic Sans MS"/>
        </w:rPr>
      </w:pPr>
      <w:r>
        <w:rPr>
          <w:rFonts w:ascii="Comic Sans MS" w:hAnsi="Comic Sans MS"/>
        </w:rPr>
        <w:t>Teachers provide general educational advice to all pupils as part of the curriculum, as such:</w:t>
      </w:r>
    </w:p>
    <w:p>
      <w:pPr>
        <w:pStyle w:val="ListParagraph"/>
        <w:numPr>
          <w:ilvl w:val="0"/>
          <w:numId w:val="6"/>
        </w:numPr>
        <w:rPr>
          <w:rFonts w:ascii="Comic Sans MS" w:hAnsi="Comic Sans MS"/>
        </w:rPr>
      </w:pPr>
      <w:r>
        <w:rPr>
          <w:rFonts w:ascii="Comic Sans MS" w:hAnsi="Comic Sans MS"/>
        </w:rPr>
        <w:t>general advice can be given by teachers to pupils individually or within group situations;</w:t>
      </w:r>
    </w:p>
    <w:p>
      <w:pPr>
        <w:pStyle w:val="ListParagraph"/>
        <w:numPr>
          <w:ilvl w:val="0"/>
          <w:numId w:val="6"/>
        </w:numPr>
        <w:rPr>
          <w:rFonts w:ascii="Comic Sans MS" w:hAnsi="Comic Sans MS"/>
        </w:rPr>
      </w:pPr>
      <w:r>
        <w:rPr>
          <w:rFonts w:ascii="Comic Sans MS" w:hAnsi="Comic Sans MS"/>
        </w:rPr>
        <w:t>teachers can provide all pupils with information about where, and from whom, they can receive confidential advice and support;</w:t>
      </w:r>
    </w:p>
    <w:p>
      <w:pPr>
        <w:pStyle w:val="ListParagraph"/>
        <w:numPr>
          <w:ilvl w:val="0"/>
          <w:numId w:val="6"/>
        </w:numPr>
        <w:rPr>
          <w:rFonts w:ascii="Comic Sans MS" w:hAnsi="Comic Sans MS"/>
        </w:rPr>
      </w:pPr>
      <w:r>
        <w:rPr>
          <w:rFonts w:ascii="Comic Sans MS" w:hAnsi="Comic Sans MS"/>
        </w:rPr>
        <w:t>only appropriate medical professionals should give medical advice to pupils;</w:t>
      </w:r>
    </w:p>
    <w:p>
      <w:pPr>
        <w:pStyle w:val="ListParagraph"/>
        <w:numPr>
          <w:ilvl w:val="0"/>
          <w:numId w:val="6"/>
        </w:numPr>
        <w:rPr>
          <w:rFonts w:ascii="Comic Sans MS" w:hAnsi="Comic Sans MS"/>
        </w:rPr>
      </w:pPr>
      <w:r>
        <w:rPr>
          <w:rFonts w:ascii="Comic Sans MS" w:hAnsi="Comic Sans MS"/>
        </w:rPr>
        <w:t>any disclosures that might suggest that a pupil is at risk are reported as outlined in the Child Protection Policy.</w:t>
      </w:r>
    </w:p>
    <w:p>
      <w:pPr>
        <w:rPr>
          <w:rFonts w:ascii="Comic Sans MS" w:hAnsi="Comic Sans MS"/>
        </w:rPr>
      </w:pPr>
    </w:p>
    <w:p>
      <w:pPr>
        <w:rPr>
          <w:rFonts w:ascii="Comic Sans MS" w:hAnsi="Comic Sans MS"/>
          <w:b/>
        </w:rPr>
      </w:pPr>
      <w:r>
        <w:rPr>
          <w:rFonts w:ascii="Comic Sans MS" w:hAnsi="Comic Sans MS"/>
          <w:b/>
        </w:rPr>
        <w:t>How will we achieve our aims?</w:t>
      </w:r>
    </w:p>
    <w:p>
      <w:pPr>
        <w:rPr>
          <w:rFonts w:ascii="Comic Sans MS" w:hAnsi="Comic Sans MS"/>
          <w:i/>
        </w:rPr>
      </w:pPr>
      <w:r>
        <w:rPr>
          <w:rFonts w:ascii="Comic Sans MS" w:hAnsi="Comic Sans MS"/>
          <w:i/>
        </w:rPr>
        <w:t>At home</w:t>
      </w:r>
    </w:p>
    <w:p>
      <w:pPr>
        <w:pStyle w:val="ListParagraph"/>
        <w:numPr>
          <w:ilvl w:val="0"/>
          <w:numId w:val="7"/>
        </w:numPr>
        <w:rPr>
          <w:rFonts w:ascii="Comic Sans MS" w:hAnsi="Comic Sans MS"/>
        </w:rPr>
      </w:pPr>
      <w:r>
        <w:rPr>
          <w:rFonts w:ascii="Comic Sans MS" w:hAnsi="Comic Sans MS"/>
        </w:rPr>
        <w:t>As first educators, parents are expected to lay the foundations for acceptable patterns of behaviour, leading by example, and sharing with school the joint task of bringing the child through to the age of eleven with a balanced understanding of life and a healthy appreciation of the human relationships they form in years to come.</w:t>
      </w:r>
    </w:p>
    <w:p>
      <w:pPr>
        <w:rPr>
          <w:rFonts w:ascii="Comic Sans MS" w:hAnsi="Comic Sans MS"/>
          <w:i/>
        </w:rPr>
      </w:pPr>
      <w:r>
        <w:rPr>
          <w:rFonts w:ascii="Comic Sans MS" w:hAnsi="Comic Sans MS"/>
          <w:i/>
        </w:rPr>
        <w:lastRenderedPageBreak/>
        <w:t>At school</w:t>
      </w:r>
    </w:p>
    <w:p>
      <w:pPr>
        <w:pStyle w:val="ListParagraph"/>
        <w:numPr>
          <w:ilvl w:val="0"/>
          <w:numId w:val="7"/>
        </w:numPr>
        <w:rPr>
          <w:rFonts w:ascii="Comic Sans MS" w:hAnsi="Comic Sans MS"/>
          <w:b/>
        </w:rPr>
      </w:pPr>
      <w:r>
        <w:rPr>
          <w:rFonts w:ascii="Comic Sans MS" w:hAnsi="Comic Sans MS"/>
        </w:rPr>
        <w:t>the positive climate and constructive every-day interactions between pupils and staff, both inside and outside the classroom;</w:t>
      </w:r>
    </w:p>
    <w:p>
      <w:pPr>
        <w:pStyle w:val="ListParagraph"/>
        <w:numPr>
          <w:ilvl w:val="0"/>
          <w:numId w:val="7"/>
        </w:numPr>
        <w:rPr>
          <w:rFonts w:ascii="Comic Sans MS" w:hAnsi="Comic Sans MS"/>
          <w:b/>
        </w:rPr>
      </w:pPr>
      <w:r>
        <w:rPr>
          <w:rFonts w:ascii="Comic Sans MS" w:hAnsi="Comic Sans MS"/>
        </w:rPr>
        <w:t>the messages we give out to children through religious celebrations, assemblies, discussions, workshops etc.</w:t>
      </w:r>
    </w:p>
    <w:p>
      <w:pPr>
        <w:pStyle w:val="ListParagraph"/>
        <w:numPr>
          <w:ilvl w:val="0"/>
          <w:numId w:val="7"/>
        </w:numPr>
        <w:rPr>
          <w:rFonts w:ascii="Comic Sans MS" w:hAnsi="Comic Sans MS"/>
          <w:b/>
        </w:rPr>
      </w:pPr>
      <w:r>
        <w:rPr>
          <w:rFonts w:ascii="Comic Sans MS" w:hAnsi="Comic Sans MS"/>
        </w:rPr>
        <w:t xml:space="preserve">the encouragement we give and the standards we uphold in terms of sportsmanship, fair play, accepting decisions and taking both winning and losing in the same spirit; </w:t>
      </w:r>
    </w:p>
    <w:p>
      <w:pPr>
        <w:pStyle w:val="ListParagraph"/>
        <w:numPr>
          <w:ilvl w:val="0"/>
          <w:numId w:val="7"/>
        </w:numPr>
        <w:rPr>
          <w:rFonts w:ascii="Comic Sans MS" w:hAnsi="Comic Sans MS"/>
          <w:b/>
        </w:rPr>
      </w:pPr>
      <w:r>
        <w:rPr>
          <w:rFonts w:ascii="Comic Sans MS" w:hAnsi="Comic Sans MS"/>
        </w:rPr>
        <w:t>the respect we have for and show to all members of our community.</w:t>
      </w:r>
    </w:p>
    <w:p>
      <w:pPr>
        <w:ind w:left="360"/>
        <w:rPr>
          <w:rFonts w:ascii="Comic Sans MS" w:hAnsi="Comic Sans MS"/>
          <w:b/>
        </w:rPr>
      </w:pPr>
    </w:p>
    <w:p>
      <w:pPr>
        <w:rPr>
          <w:rFonts w:ascii="Comic Sans MS" w:hAnsi="Comic Sans MS"/>
          <w:b/>
        </w:rPr>
      </w:pPr>
      <w:r>
        <w:rPr>
          <w:rFonts w:ascii="Comic Sans MS" w:hAnsi="Comic Sans MS"/>
          <w:b/>
        </w:rPr>
        <w:t>Equal Opportunities</w:t>
      </w:r>
    </w:p>
    <w:p>
      <w:pPr>
        <w:rPr>
          <w:rFonts w:ascii="Comic Sans MS" w:hAnsi="Comic Sans MS"/>
        </w:rPr>
      </w:pPr>
      <w:r>
        <w:rPr>
          <w:rFonts w:ascii="Comic Sans MS" w:hAnsi="Comic Sans MS"/>
        </w:rPr>
        <w:t>Generally, RSE will be taught in mixed groups, so that boys and girls are encouraged to work with each other and gain an understanding of each other’s perspectives. However, there will be times that teachers or the school nurse will work with single gender groups, e.g. P7 Love for Life programme, to explore puberty related physical and emotional changes in both boys and girls. The programme of RSE delivered will be accessible to all pupils regardless of age, culture, disability, sexual orientation, gender or social class.</w:t>
      </w:r>
    </w:p>
    <w:p>
      <w:pPr>
        <w:pStyle w:val="Default"/>
        <w:rPr>
          <w:sz w:val="22"/>
          <w:szCs w:val="22"/>
        </w:rPr>
      </w:pPr>
      <w:r>
        <w:rPr>
          <w:sz w:val="22"/>
          <w:szCs w:val="22"/>
        </w:rPr>
        <w:t xml:space="preserve">To ensure that the learning experiences are effective, positive and relevant to all pupils, the RSE programme should be developmental, accessible and appropriate to the age and maturity of the pupils. It should meet the needs of both genders and be a positive experience for all participants. </w:t>
      </w:r>
    </w:p>
    <w:p>
      <w:pPr>
        <w:ind w:left="360"/>
        <w:rPr>
          <w:rFonts w:ascii="Comic Sans MS" w:hAnsi="Comic Sans MS" w:cs="Comic Sans MS"/>
          <w:color w:val="000000"/>
        </w:rPr>
      </w:pPr>
    </w:p>
    <w:p>
      <w:pPr>
        <w:ind w:left="360"/>
        <w:rPr>
          <w:rFonts w:ascii="Comic Sans MS" w:hAnsi="Comic Sans MS" w:cs="Comic Sans MS"/>
          <w:color w:val="000000"/>
        </w:rPr>
      </w:pPr>
    </w:p>
    <w:p>
      <w:pPr>
        <w:ind w:left="360"/>
        <w:rPr>
          <w:rFonts w:ascii="Comic Sans MS" w:hAnsi="Comic Sans MS"/>
        </w:rPr>
      </w:pPr>
    </w:p>
    <w:p>
      <w:pPr>
        <w:ind w:left="360"/>
        <w:rPr>
          <w:rFonts w:ascii="Comic Sans MS" w:hAnsi="Comic Sans MS"/>
        </w:rPr>
      </w:pPr>
    </w:p>
    <w:p>
      <w:pPr>
        <w:ind w:left="360"/>
        <w:rPr>
          <w:rFonts w:ascii="Comic Sans MS" w:hAnsi="Comic Sans MS"/>
        </w:rPr>
      </w:pPr>
    </w:p>
    <w:p>
      <w:pPr>
        <w:pStyle w:val="Default"/>
        <w:ind w:left="1800"/>
        <w:rPr>
          <w:sz w:val="22"/>
          <w:szCs w:val="22"/>
        </w:rPr>
      </w:pPr>
    </w:p>
    <w:p>
      <w:pPr>
        <w:pageBreakBefore/>
        <w:autoSpaceDE w:val="0"/>
        <w:autoSpaceDN w:val="0"/>
        <w:adjustRightInd w:val="0"/>
        <w:spacing w:after="0" w:line="240" w:lineRule="auto"/>
        <w:rPr>
          <w:rFonts w:ascii="Comic Sans MS" w:hAnsi="Comic Sans MS" w:cs="Comic Sans MS"/>
          <w:b/>
          <w:bCs/>
        </w:rPr>
      </w:pPr>
      <w:r>
        <w:rPr>
          <w:rFonts w:ascii="Comic Sans MS" w:hAnsi="Comic Sans MS" w:cs="Comic Sans MS"/>
          <w:b/>
          <w:bCs/>
        </w:rPr>
        <w:lastRenderedPageBreak/>
        <w:t xml:space="preserve">RSE programme in Seagoe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RSE is delivered in a holistic, cross curricular way, ensuring that teaching is at all times appropriate to the maturity and understanding of the pupils. Teachers will always be alert to the personal and emotional circumstances of the pupils. RSE will include the physical and emotional changes that occur at puberty but will not include sex education.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The P7 pupils in Seagoe Primary School will work with the ‘Love for Life’ and/or school nurse who will deliver appropriate puberty related talks with a member of the teaching staff present in each case. Children in P1-P7 will have the opportunity to participate in NSPCC Workshops. Only children with written parental/carer consent receive these talks.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Pupils will have the opportunity to provide feedback about the content of the programme of RSE delivered by the school so that it can be responsive to their needs. In Seagoe Primary School this is done through consultation with the Primary 6 and Primary 7 members of the School’s Student Council.</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b/>
          <w:bCs/>
        </w:rPr>
        <w:t xml:space="preserve">Curriculum Organisation and Delivery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The following outline teaching programme illustrates the topics covered through the delivery of the Northern Ireland Curriculum in Seagoe Primary School. Many of the aspects included below are also part of PDMU, RE, World Around Us or in reaction to specific situations. All teachers will deliver the RSE programme.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Topics and themes are often repeated at regular intervals. The sequence in which ideas are presented below is not intended to imply an exact teaching order.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b/>
          <w:bCs/>
        </w:rPr>
      </w:pPr>
      <w:r>
        <w:rPr>
          <w:rFonts w:ascii="Comic Sans MS" w:hAnsi="Comic Sans MS" w:cs="Comic Sans MS"/>
          <w:b/>
          <w:bCs/>
        </w:rPr>
        <w:t xml:space="preserve">Foundation Stage and Key Stage 1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b/>
          <w:bCs/>
        </w:rPr>
        <w:t xml:space="preserve">Myself </w:t>
      </w:r>
    </w:p>
    <w:p>
      <w:pPr>
        <w:pStyle w:val="ListParagraph"/>
        <w:numPr>
          <w:ilvl w:val="0"/>
          <w:numId w:val="33"/>
        </w:numPr>
        <w:autoSpaceDE w:val="0"/>
        <w:autoSpaceDN w:val="0"/>
        <w:adjustRightInd w:val="0"/>
        <w:spacing w:after="43" w:line="240" w:lineRule="auto"/>
        <w:rPr>
          <w:rFonts w:ascii="Comic Sans MS" w:hAnsi="Comic Sans MS" w:cs="Comic Sans MS"/>
        </w:rPr>
      </w:pPr>
      <w:r>
        <w:rPr>
          <w:rFonts w:ascii="Comic Sans MS" w:hAnsi="Comic Sans MS" w:cs="Comic Sans MS"/>
        </w:rPr>
        <w:t>Myself: how I grow, feed, move and use my senses; caring for myself, for example, hygiene, sleep, exercise, healthy lifestyles; personal likes and dislikes;</w:t>
      </w:r>
    </w:p>
    <w:p>
      <w:pPr>
        <w:pStyle w:val="ListParagraph"/>
        <w:numPr>
          <w:ilvl w:val="0"/>
          <w:numId w:val="33"/>
        </w:numPr>
        <w:autoSpaceDE w:val="0"/>
        <w:autoSpaceDN w:val="0"/>
        <w:adjustRightInd w:val="0"/>
        <w:spacing w:after="43" w:line="240" w:lineRule="auto"/>
        <w:rPr>
          <w:rFonts w:ascii="Comic Sans MS" w:hAnsi="Comic Sans MS" w:cs="Comic Sans MS"/>
        </w:rPr>
      </w:pPr>
      <w:r>
        <w:rPr>
          <w:rFonts w:ascii="Comic Sans MS" w:hAnsi="Comic Sans MS" w:cs="Comic Sans MS"/>
        </w:rPr>
        <w:t>Naming parts of the body (basic) - developing an agreed language for our bodies</w:t>
      </w:r>
    </w:p>
    <w:p>
      <w:pPr>
        <w:pStyle w:val="ListParagraph"/>
        <w:numPr>
          <w:ilvl w:val="0"/>
          <w:numId w:val="33"/>
        </w:numPr>
        <w:autoSpaceDE w:val="0"/>
        <w:autoSpaceDN w:val="0"/>
        <w:adjustRightInd w:val="0"/>
        <w:spacing w:after="43" w:line="240" w:lineRule="auto"/>
        <w:rPr>
          <w:rFonts w:ascii="Comic Sans MS" w:hAnsi="Comic Sans MS" w:cs="Comic Sans MS"/>
        </w:rPr>
      </w:pPr>
      <w:r>
        <w:rPr>
          <w:rFonts w:ascii="Comic Sans MS" w:hAnsi="Comic Sans MS" w:cs="Comic Sans MS"/>
        </w:rPr>
        <w:t>Being myself - I am unique, my strengths, things I am good at, my self-esteem, self-confidence, independence, respect and caring for myself;</w:t>
      </w:r>
    </w:p>
    <w:p>
      <w:pPr>
        <w:pStyle w:val="ListParagraph"/>
        <w:numPr>
          <w:ilvl w:val="0"/>
          <w:numId w:val="33"/>
        </w:numPr>
        <w:autoSpaceDE w:val="0"/>
        <w:autoSpaceDN w:val="0"/>
        <w:adjustRightInd w:val="0"/>
        <w:spacing w:after="0" w:line="240" w:lineRule="auto"/>
        <w:rPr>
          <w:rFonts w:ascii="Comic Sans MS" w:hAnsi="Comic Sans MS" w:cs="Comic Sans MS"/>
        </w:rPr>
      </w:pPr>
      <w:r>
        <w:rPr>
          <w:rFonts w:ascii="Comic Sans MS" w:hAnsi="Comic Sans MS" w:cs="Comic Sans MS"/>
        </w:rPr>
        <w:t>Similarities and differences between myself and others, for example, uniqueness, fingerprints, gender issues, different rates of growth;</w:t>
      </w:r>
    </w:p>
    <w:p>
      <w:pPr>
        <w:pStyle w:val="ListParagraph"/>
        <w:numPr>
          <w:ilvl w:val="0"/>
          <w:numId w:val="33"/>
        </w:numPr>
        <w:autoSpaceDE w:val="0"/>
        <w:autoSpaceDN w:val="0"/>
        <w:adjustRightInd w:val="0"/>
        <w:spacing w:after="41" w:line="240" w:lineRule="auto"/>
        <w:rPr>
          <w:rFonts w:ascii="Comic Sans MS" w:hAnsi="Comic Sans MS" w:cs="Comic Sans MS"/>
        </w:rPr>
      </w:pPr>
      <w:r>
        <w:rPr>
          <w:rFonts w:ascii="Comic Sans MS" w:hAnsi="Comic Sans MS" w:cs="Comic Sans MS"/>
        </w:rPr>
        <w:t>An introduction to the stages of human development - changes as we grow, for example, baby, child, teenager, adult, mother/father, grandparents;</w:t>
      </w:r>
    </w:p>
    <w:p>
      <w:pPr>
        <w:pStyle w:val="ListParagraph"/>
        <w:numPr>
          <w:ilvl w:val="0"/>
          <w:numId w:val="33"/>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Recognising moods, feelings and concerns and developing a language and an appropriate manner of expressing them, for example: What do I do if I feel sad or angry?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b/>
          <w:bCs/>
        </w:rPr>
        <w:t xml:space="preserve">My Relationships </w:t>
      </w:r>
    </w:p>
    <w:p>
      <w:pPr>
        <w:pStyle w:val="ListParagraph"/>
        <w:numPr>
          <w:ilvl w:val="0"/>
          <w:numId w:val="33"/>
        </w:numPr>
        <w:autoSpaceDE w:val="0"/>
        <w:autoSpaceDN w:val="0"/>
        <w:adjustRightInd w:val="0"/>
        <w:spacing w:after="41" w:line="240" w:lineRule="auto"/>
        <w:rPr>
          <w:rFonts w:ascii="Comic Sans MS" w:hAnsi="Comic Sans MS" w:cs="Comic Sans MS"/>
        </w:rPr>
      </w:pPr>
      <w:r>
        <w:rPr>
          <w:rFonts w:ascii="Comic Sans MS" w:hAnsi="Comic Sans MS" w:cs="Comic Sans MS"/>
        </w:rPr>
        <w:t>My family, special people in my life - what they do for me and I for them</w:t>
      </w:r>
    </w:p>
    <w:p>
      <w:pPr>
        <w:pStyle w:val="ListParagraph"/>
        <w:numPr>
          <w:ilvl w:val="0"/>
          <w:numId w:val="33"/>
        </w:numPr>
        <w:autoSpaceDE w:val="0"/>
        <w:autoSpaceDN w:val="0"/>
        <w:adjustRightInd w:val="0"/>
        <w:spacing w:after="41" w:line="240" w:lineRule="auto"/>
        <w:rPr>
          <w:rFonts w:ascii="Comic Sans MS" w:hAnsi="Comic Sans MS" w:cs="Comic Sans MS"/>
        </w:rPr>
      </w:pPr>
      <w:r>
        <w:rPr>
          <w:rFonts w:ascii="Comic Sans MS" w:hAnsi="Comic Sans MS" w:cs="Comic Sans MS"/>
        </w:rPr>
        <w:t>Friendships, getting on with each other, for example, communicating, playing together, listening, co-operating and sharing;</w:t>
      </w:r>
    </w:p>
    <w:p>
      <w:pPr>
        <w:pStyle w:val="ListParagraph"/>
        <w:numPr>
          <w:ilvl w:val="0"/>
          <w:numId w:val="33"/>
        </w:numPr>
        <w:autoSpaceDE w:val="0"/>
        <w:autoSpaceDN w:val="0"/>
        <w:adjustRightInd w:val="0"/>
        <w:spacing w:after="41" w:line="240" w:lineRule="auto"/>
        <w:rPr>
          <w:rFonts w:ascii="Comic Sans MS" w:hAnsi="Comic Sans MS" w:cs="Comic Sans MS"/>
        </w:rPr>
      </w:pPr>
      <w:r>
        <w:rPr>
          <w:rFonts w:ascii="Comic Sans MS" w:hAnsi="Comic Sans MS" w:cs="Comic Sans MS"/>
        </w:rPr>
        <w:t>Respect and caring for family members and friends, for example, caring for a new baby;</w:t>
      </w:r>
    </w:p>
    <w:p>
      <w:pPr>
        <w:pStyle w:val="ListParagraph"/>
        <w:numPr>
          <w:ilvl w:val="0"/>
          <w:numId w:val="33"/>
        </w:numPr>
        <w:autoSpaceDE w:val="0"/>
        <w:autoSpaceDN w:val="0"/>
        <w:adjustRightInd w:val="0"/>
        <w:spacing w:after="41" w:line="240" w:lineRule="auto"/>
        <w:rPr>
          <w:rFonts w:ascii="Comic Sans MS" w:hAnsi="Comic Sans MS" w:cs="Comic Sans MS"/>
        </w:rPr>
      </w:pPr>
      <w:r>
        <w:rPr>
          <w:rFonts w:ascii="Comic Sans MS" w:hAnsi="Comic Sans MS" w:cs="Comic Sans MS"/>
        </w:rPr>
        <w:t>Bullies and what to do about them, stay safe and speak out, who to talk to in school;</w:t>
      </w:r>
    </w:p>
    <w:p>
      <w:pPr>
        <w:pStyle w:val="ListParagraph"/>
        <w:numPr>
          <w:ilvl w:val="0"/>
          <w:numId w:val="33"/>
        </w:numPr>
        <w:autoSpaceDE w:val="0"/>
        <w:autoSpaceDN w:val="0"/>
        <w:adjustRightInd w:val="0"/>
        <w:spacing w:after="41" w:line="240" w:lineRule="auto"/>
        <w:rPr>
          <w:rFonts w:ascii="Comic Sans MS" w:hAnsi="Comic Sans MS" w:cs="Comic Sans MS"/>
        </w:rPr>
      </w:pPr>
      <w:r>
        <w:rPr>
          <w:rFonts w:ascii="Comic Sans MS" w:hAnsi="Comic Sans MS" w:cs="Comic Sans MS"/>
        </w:rPr>
        <w:t>Personal safety - simple skills and practices to maintain personal safety;</w:t>
      </w:r>
    </w:p>
    <w:p>
      <w:pPr>
        <w:pStyle w:val="ListParagraph"/>
        <w:numPr>
          <w:ilvl w:val="0"/>
          <w:numId w:val="33"/>
        </w:numPr>
        <w:autoSpaceDE w:val="0"/>
        <w:autoSpaceDN w:val="0"/>
        <w:adjustRightInd w:val="0"/>
        <w:spacing w:after="41" w:line="240" w:lineRule="auto"/>
        <w:rPr>
          <w:rFonts w:ascii="Comic Sans MS" w:hAnsi="Comic Sans MS" w:cs="Comic Sans MS"/>
        </w:rPr>
      </w:pPr>
      <w:r>
        <w:rPr>
          <w:rFonts w:ascii="Comic Sans MS" w:hAnsi="Comic Sans MS" w:cs="Comic Sans MS"/>
        </w:rPr>
        <w:t>The difference between good and bad touches;</w:t>
      </w:r>
    </w:p>
    <w:p>
      <w:pPr>
        <w:pStyle w:val="ListParagraph"/>
        <w:autoSpaceDE w:val="0"/>
        <w:autoSpaceDN w:val="0"/>
        <w:adjustRightInd w:val="0"/>
        <w:spacing w:after="41" w:line="240" w:lineRule="auto"/>
        <w:rPr>
          <w:rFonts w:ascii="Comic Sans MS" w:hAnsi="Comic Sans MS" w:cs="Comic Sans MS"/>
        </w:rPr>
      </w:pPr>
      <w:r>
        <w:rPr>
          <w:rFonts w:ascii="Comic Sans MS" w:hAnsi="Comic Sans MS" w:cs="Comic Sans MS"/>
        </w:rPr>
        <w:t>(NSPCC Workshop)</w:t>
      </w:r>
    </w:p>
    <w:p>
      <w:pPr>
        <w:pStyle w:val="ListParagraph"/>
        <w:numPr>
          <w:ilvl w:val="0"/>
          <w:numId w:val="33"/>
        </w:numPr>
        <w:autoSpaceDE w:val="0"/>
        <w:autoSpaceDN w:val="0"/>
        <w:adjustRightInd w:val="0"/>
        <w:spacing w:after="41" w:line="240" w:lineRule="auto"/>
        <w:rPr>
          <w:rFonts w:ascii="Comic Sans MS" w:hAnsi="Comic Sans MS" w:cs="Comic Sans MS"/>
        </w:rPr>
      </w:pPr>
      <w:r>
        <w:rPr>
          <w:rFonts w:ascii="Comic Sans MS" w:hAnsi="Comic Sans MS" w:cs="Comic Sans MS"/>
        </w:rPr>
        <w:t>Realise that adults and older children are not always friends; the potential danger of relationships with strangers or acquaintances;</w:t>
      </w:r>
    </w:p>
    <w:p>
      <w:pPr>
        <w:pStyle w:val="ListParagraph"/>
        <w:numPr>
          <w:ilvl w:val="0"/>
          <w:numId w:val="33"/>
        </w:numPr>
        <w:autoSpaceDE w:val="0"/>
        <w:autoSpaceDN w:val="0"/>
        <w:adjustRightInd w:val="0"/>
        <w:spacing w:after="0" w:line="240" w:lineRule="auto"/>
        <w:rPr>
          <w:rFonts w:ascii="Comic Sans MS" w:hAnsi="Comic Sans MS" w:cs="Comic Sans MS"/>
        </w:rPr>
      </w:pPr>
      <w:r>
        <w:rPr>
          <w:rFonts w:ascii="Comic Sans MS" w:hAnsi="Comic Sans MS" w:cs="Comic Sans MS"/>
        </w:rPr>
        <w:t>Strategies which pupils might use to protect themselves from potentially dangerous situations.</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b/>
          <w:bCs/>
        </w:rPr>
        <w:t xml:space="preserve">My Community/Environment </w:t>
      </w:r>
    </w:p>
    <w:p>
      <w:pPr>
        <w:pStyle w:val="ListParagraph"/>
        <w:numPr>
          <w:ilvl w:val="0"/>
          <w:numId w:val="33"/>
        </w:numPr>
        <w:autoSpaceDE w:val="0"/>
        <w:autoSpaceDN w:val="0"/>
        <w:adjustRightInd w:val="0"/>
        <w:spacing w:after="43" w:line="240" w:lineRule="auto"/>
        <w:rPr>
          <w:rFonts w:ascii="Comic Sans MS" w:hAnsi="Comic Sans MS" w:cs="Comic Sans MS"/>
        </w:rPr>
      </w:pPr>
      <w:r>
        <w:rPr>
          <w:rFonts w:ascii="Comic Sans MS" w:hAnsi="Comic Sans MS" w:cs="Comic Sans MS"/>
        </w:rPr>
        <w:t>Awareness of different types of families and the roles of individuals within families;</w:t>
      </w:r>
    </w:p>
    <w:p>
      <w:pPr>
        <w:pStyle w:val="ListParagraph"/>
        <w:numPr>
          <w:ilvl w:val="0"/>
          <w:numId w:val="33"/>
        </w:numPr>
        <w:autoSpaceDE w:val="0"/>
        <w:autoSpaceDN w:val="0"/>
        <w:adjustRightInd w:val="0"/>
        <w:spacing w:after="43" w:line="240" w:lineRule="auto"/>
        <w:rPr>
          <w:rFonts w:ascii="Comic Sans MS" w:hAnsi="Comic Sans MS" w:cs="Comic Sans MS"/>
        </w:rPr>
      </w:pPr>
      <w:r>
        <w:rPr>
          <w:rFonts w:ascii="Comic Sans MS" w:hAnsi="Comic Sans MS" w:cs="Comic Sans MS"/>
        </w:rPr>
        <w:t>Keeping safe, for example, dangerous places, dangerous situations, the adults who will help, how to get help from others;</w:t>
      </w:r>
    </w:p>
    <w:p>
      <w:pPr>
        <w:pStyle w:val="ListParagraph"/>
        <w:numPr>
          <w:ilvl w:val="0"/>
          <w:numId w:val="33"/>
        </w:numPr>
        <w:autoSpaceDE w:val="0"/>
        <w:autoSpaceDN w:val="0"/>
        <w:adjustRightInd w:val="0"/>
        <w:spacing w:after="43" w:line="240" w:lineRule="auto"/>
        <w:rPr>
          <w:rFonts w:ascii="Comic Sans MS" w:hAnsi="Comic Sans MS" w:cs="Comic Sans MS"/>
        </w:rPr>
      </w:pPr>
      <w:r>
        <w:rPr>
          <w:rFonts w:ascii="Comic Sans MS" w:hAnsi="Comic Sans MS" w:cs="Comic Sans MS"/>
        </w:rPr>
        <w:t>Rules at home, at school and in the community;</w:t>
      </w:r>
    </w:p>
    <w:p>
      <w:pPr>
        <w:pStyle w:val="ListParagraph"/>
        <w:numPr>
          <w:ilvl w:val="0"/>
          <w:numId w:val="33"/>
        </w:numPr>
        <w:autoSpaceDE w:val="0"/>
        <w:autoSpaceDN w:val="0"/>
        <w:adjustRightInd w:val="0"/>
        <w:spacing w:after="0" w:line="240" w:lineRule="auto"/>
        <w:rPr>
          <w:rFonts w:ascii="Comic Sans MS" w:hAnsi="Comic Sans MS" w:cs="Comic Sans MS"/>
        </w:rPr>
      </w:pPr>
      <w:r>
        <w:rPr>
          <w:rFonts w:ascii="Comic Sans MS" w:hAnsi="Comic Sans MS" w:cs="Comic Sans MS"/>
        </w:rPr>
        <w:t>Respect and caring for people in the community, e.g. elderly people.</w:t>
      </w:r>
    </w:p>
    <w:p>
      <w:pPr>
        <w:autoSpaceDE w:val="0"/>
        <w:autoSpaceDN w:val="0"/>
        <w:adjustRightInd w:val="0"/>
        <w:spacing w:after="0" w:line="240" w:lineRule="auto"/>
        <w:rPr>
          <w:rFonts w:ascii="Comic Sans MS" w:hAnsi="Comic Sans MS"/>
          <w:b/>
        </w:rPr>
      </w:pPr>
    </w:p>
    <w:p>
      <w:pPr>
        <w:autoSpaceDE w:val="0"/>
        <w:autoSpaceDN w:val="0"/>
        <w:adjustRightInd w:val="0"/>
        <w:spacing w:after="0" w:line="240" w:lineRule="auto"/>
        <w:rPr>
          <w:rFonts w:ascii="Comic Sans MS" w:hAnsi="Comic Sans MS"/>
          <w:b/>
        </w:rPr>
      </w:pPr>
    </w:p>
    <w:p>
      <w:pPr>
        <w:autoSpaceDE w:val="0"/>
        <w:autoSpaceDN w:val="0"/>
        <w:adjustRightInd w:val="0"/>
        <w:spacing w:after="0" w:line="240" w:lineRule="auto"/>
        <w:rPr>
          <w:rFonts w:ascii="Comic Sans MS" w:hAnsi="Comic Sans MS"/>
          <w:b/>
        </w:rPr>
      </w:pPr>
    </w:p>
    <w:p>
      <w:pPr>
        <w:autoSpaceDE w:val="0"/>
        <w:autoSpaceDN w:val="0"/>
        <w:adjustRightInd w:val="0"/>
        <w:spacing w:after="0" w:line="240" w:lineRule="auto"/>
        <w:rPr>
          <w:rFonts w:ascii="Comic Sans MS" w:hAnsi="Comic Sans MS"/>
          <w:b/>
        </w:rPr>
      </w:pPr>
    </w:p>
    <w:p>
      <w:pPr>
        <w:autoSpaceDE w:val="0"/>
        <w:autoSpaceDN w:val="0"/>
        <w:adjustRightInd w:val="0"/>
        <w:spacing w:after="0" w:line="240" w:lineRule="auto"/>
        <w:rPr>
          <w:rFonts w:ascii="Comic Sans MS" w:hAnsi="Comic Sans MS" w:cs="Comic Sans MS"/>
        </w:rPr>
      </w:pPr>
      <w:r>
        <w:rPr>
          <w:rFonts w:ascii="Comic Sans MS" w:hAnsi="Comic Sans MS"/>
          <w:b/>
        </w:rPr>
        <w:lastRenderedPageBreak/>
        <w:t xml:space="preserve">Key Stage 2 </w:t>
      </w:r>
    </w:p>
    <w:p/>
    <w:p>
      <w:pPr>
        <w:pStyle w:val="Heading2"/>
        <w:rPr>
          <w:rFonts w:ascii="Comic Sans MS" w:hAnsi="Comic Sans MS"/>
          <w:b/>
          <w:color w:val="auto"/>
          <w:sz w:val="22"/>
          <w:szCs w:val="22"/>
        </w:rPr>
      </w:pPr>
      <w:r>
        <w:rPr>
          <w:rFonts w:ascii="Comic Sans MS" w:hAnsi="Comic Sans MS"/>
          <w:b/>
          <w:color w:val="auto"/>
          <w:sz w:val="22"/>
          <w:szCs w:val="22"/>
        </w:rPr>
        <w:t xml:space="preserve">Myself </w:t>
      </w:r>
    </w:p>
    <w:p>
      <w:pPr>
        <w:numPr>
          <w:ilvl w:val="0"/>
          <w:numId w:val="33"/>
        </w:numPr>
        <w:spacing w:after="5" w:line="258" w:lineRule="auto"/>
        <w:jc w:val="both"/>
        <w:rPr>
          <w:rFonts w:ascii="Comic Sans MS" w:hAnsi="Comic Sans MS"/>
        </w:rPr>
      </w:pPr>
      <w:r>
        <w:rPr>
          <w:rFonts w:ascii="Comic Sans MS" w:hAnsi="Comic Sans MS"/>
        </w:rPr>
        <w:t>My body, how it works and how to keep it healthy; how to sustain health, growth and well-being;</w:t>
      </w:r>
    </w:p>
    <w:p>
      <w:pPr>
        <w:numPr>
          <w:ilvl w:val="0"/>
          <w:numId w:val="33"/>
        </w:numPr>
        <w:spacing w:after="5" w:line="258" w:lineRule="auto"/>
        <w:jc w:val="both"/>
        <w:rPr>
          <w:rFonts w:ascii="Comic Sans MS" w:hAnsi="Comic Sans MS"/>
        </w:rPr>
      </w:pPr>
      <w:r>
        <w:rPr>
          <w:rFonts w:ascii="Comic Sans MS" w:hAnsi="Comic Sans MS"/>
        </w:rPr>
        <w:t>The physical, social and emotional changes which occur during puberty;</w:t>
      </w:r>
    </w:p>
    <w:p>
      <w:pPr>
        <w:spacing w:after="5" w:line="258" w:lineRule="auto"/>
        <w:ind w:left="720"/>
        <w:jc w:val="both"/>
        <w:rPr>
          <w:rFonts w:ascii="Comic Sans MS" w:hAnsi="Comic Sans MS"/>
        </w:rPr>
      </w:pPr>
      <w:r>
        <w:rPr>
          <w:rFonts w:ascii="Comic Sans MS" w:hAnsi="Comic Sans MS"/>
        </w:rPr>
        <w:t>(Primary 7 Love for Life)</w:t>
      </w:r>
    </w:p>
    <w:p>
      <w:pPr>
        <w:pStyle w:val="ListParagraph"/>
        <w:numPr>
          <w:ilvl w:val="0"/>
          <w:numId w:val="33"/>
        </w:numPr>
        <w:rPr>
          <w:rFonts w:ascii="Comic Sans MS" w:hAnsi="Comic Sans MS"/>
        </w:rPr>
      </w:pPr>
      <w:r>
        <w:rPr>
          <w:rFonts w:ascii="Comic Sans MS" w:hAnsi="Comic Sans MS"/>
        </w:rPr>
        <w:t>Myself and my peers –Differences and similarities;</w:t>
      </w:r>
    </w:p>
    <w:p>
      <w:pPr>
        <w:pStyle w:val="ListParagraph"/>
        <w:numPr>
          <w:ilvl w:val="0"/>
          <w:numId w:val="33"/>
        </w:numPr>
        <w:rPr>
          <w:rFonts w:ascii="Comic Sans MS" w:hAnsi="Comic Sans MS"/>
        </w:rPr>
      </w:pPr>
      <w:r>
        <w:rPr>
          <w:rFonts w:ascii="Comic Sans MS" w:hAnsi="Comic Sans MS"/>
        </w:rPr>
        <w:t>Valuing and respecting myself, identifying personal strengths and weaknesses; self-esteem and self-confidence;</w:t>
      </w:r>
    </w:p>
    <w:p>
      <w:pPr>
        <w:pStyle w:val="ListParagraph"/>
        <w:numPr>
          <w:ilvl w:val="0"/>
          <w:numId w:val="33"/>
        </w:numPr>
        <w:rPr>
          <w:rFonts w:ascii="Comic Sans MS" w:hAnsi="Comic Sans MS"/>
        </w:rPr>
      </w:pPr>
      <w:r>
        <w:rPr>
          <w:rFonts w:ascii="Comic Sans MS" w:hAnsi="Comic Sans MS"/>
        </w:rPr>
        <w:t>Feelings, for example, things that make me happy, sad, excited, embarrassed, angry, scared;</w:t>
      </w:r>
    </w:p>
    <w:p>
      <w:pPr>
        <w:pStyle w:val="ListParagraph"/>
        <w:numPr>
          <w:ilvl w:val="0"/>
          <w:numId w:val="33"/>
        </w:numPr>
        <w:rPr>
          <w:rFonts w:ascii="Comic Sans MS" w:hAnsi="Comic Sans MS"/>
        </w:rPr>
      </w:pPr>
      <w:r>
        <w:rPr>
          <w:rFonts w:ascii="Comic Sans MS" w:hAnsi="Comic Sans MS"/>
        </w:rPr>
        <w:t>Expressing and managing our feelings;</w:t>
      </w:r>
    </w:p>
    <w:p>
      <w:pPr>
        <w:pStyle w:val="ListParagraph"/>
        <w:numPr>
          <w:ilvl w:val="0"/>
          <w:numId w:val="33"/>
        </w:numPr>
        <w:rPr>
          <w:rFonts w:ascii="Comic Sans MS" w:hAnsi="Comic Sans MS"/>
        </w:rPr>
      </w:pPr>
      <w:r>
        <w:rPr>
          <w:rFonts w:ascii="Comic Sans MS" w:hAnsi="Comic Sans MS"/>
        </w:rPr>
        <w:t>Making choices; the influences on me and the consequences of actions for oneself and others;</w:t>
      </w:r>
    </w:p>
    <w:p>
      <w:pPr>
        <w:pStyle w:val="ListParagraph"/>
        <w:numPr>
          <w:ilvl w:val="0"/>
          <w:numId w:val="33"/>
        </w:numPr>
        <w:rPr>
          <w:rFonts w:ascii="Comic Sans MS" w:hAnsi="Comic Sans MS"/>
        </w:rPr>
      </w:pPr>
      <w:r>
        <w:rPr>
          <w:rFonts w:ascii="Comic Sans MS" w:hAnsi="Comic Sans MS"/>
        </w:rPr>
        <w:t>Distinguishing between right and wrong;</w:t>
      </w:r>
    </w:p>
    <w:p>
      <w:pPr>
        <w:pStyle w:val="ListParagraph"/>
        <w:numPr>
          <w:ilvl w:val="0"/>
          <w:numId w:val="33"/>
        </w:numPr>
        <w:rPr>
          <w:rFonts w:ascii="Comic Sans MS" w:hAnsi="Comic Sans MS"/>
        </w:rPr>
      </w:pPr>
      <w:r>
        <w:rPr>
          <w:rFonts w:ascii="Comic Sans MS" w:hAnsi="Comic Sans MS"/>
        </w:rPr>
        <w:t>Secrets- knowing the difference between good and bad secrets, what to do about bad secrets;</w:t>
      </w:r>
    </w:p>
    <w:p>
      <w:pPr>
        <w:pStyle w:val="ListParagraph"/>
        <w:numPr>
          <w:ilvl w:val="0"/>
          <w:numId w:val="33"/>
        </w:numPr>
        <w:rPr>
          <w:rFonts w:ascii="Comic Sans MS" w:hAnsi="Comic Sans MS"/>
        </w:rPr>
      </w:pPr>
      <w:r>
        <w:rPr>
          <w:rFonts w:ascii="Comic Sans MS" w:hAnsi="Comic Sans MS"/>
        </w:rPr>
        <w:t>Developing strategies to deal with setbacks;</w:t>
      </w:r>
    </w:p>
    <w:p>
      <w:pPr>
        <w:pStyle w:val="ListParagraph"/>
        <w:numPr>
          <w:ilvl w:val="0"/>
          <w:numId w:val="33"/>
        </w:numPr>
        <w:rPr>
          <w:rFonts w:ascii="Comic Sans MS" w:hAnsi="Comic Sans MS"/>
        </w:rPr>
      </w:pPr>
      <w:r>
        <w:rPr>
          <w:rFonts w:ascii="Comic Sans MS" w:hAnsi="Comic Sans MS"/>
        </w:rPr>
        <w:t>Effective learning strategies.</w:t>
      </w:r>
    </w:p>
    <w:p>
      <w:pPr>
        <w:pStyle w:val="Heading2"/>
        <w:rPr>
          <w:rFonts w:ascii="Comic Sans MS" w:hAnsi="Comic Sans MS"/>
          <w:b/>
          <w:color w:val="auto"/>
          <w:sz w:val="22"/>
          <w:szCs w:val="22"/>
        </w:rPr>
      </w:pPr>
      <w:r>
        <w:rPr>
          <w:rFonts w:ascii="Comic Sans MS" w:hAnsi="Comic Sans MS"/>
          <w:b/>
          <w:color w:val="auto"/>
          <w:sz w:val="22"/>
          <w:szCs w:val="22"/>
        </w:rPr>
        <w:t xml:space="preserve">My Relationships </w:t>
      </w:r>
    </w:p>
    <w:p>
      <w:pPr>
        <w:numPr>
          <w:ilvl w:val="0"/>
          <w:numId w:val="33"/>
        </w:numPr>
        <w:spacing w:after="5" w:line="258" w:lineRule="auto"/>
        <w:jc w:val="both"/>
        <w:rPr>
          <w:rFonts w:ascii="Comic Sans MS" w:hAnsi="Comic Sans MS"/>
        </w:rPr>
      </w:pPr>
      <w:r>
        <w:rPr>
          <w:rFonts w:ascii="Comic Sans MS" w:hAnsi="Comic Sans MS"/>
        </w:rPr>
        <w:t>Identifying the positive traits of friendship and their corresponding values;</w:t>
      </w:r>
    </w:p>
    <w:p>
      <w:pPr>
        <w:numPr>
          <w:ilvl w:val="0"/>
          <w:numId w:val="33"/>
        </w:numPr>
        <w:spacing w:after="5" w:line="258" w:lineRule="auto"/>
        <w:jc w:val="both"/>
        <w:rPr>
          <w:rFonts w:ascii="Comic Sans MS" w:hAnsi="Comic Sans MS"/>
        </w:rPr>
      </w:pPr>
      <w:r>
        <w:rPr>
          <w:rFonts w:ascii="Comic Sans MS" w:hAnsi="Comic Sans MS"/>
        </w:rPr>
        <w:t>Responding to feelings and emotions of others;</w:t>
      </w:r>
    </w:p>
    <w:p>
      <w:pPr>
        <w:numPr>
          <w:ilvl w:val="0"/>
          <w:numId w:val="33"/>
        </w:numPr>
        <w:spacing w:after="5" w:line="258" w:lineRule="auto"/>
        <w:jc w:val="both"/>
        <w:rPr>
          <w:rFonts w:ascii="Comic Sans MS" w:hAnsi="Comic Sans MS"/>
        </w:rPr>
      </w:pPr>
      <w:r>
        <w:rPr>
          <w:rFonts w:ascii="Comic Sans MS" w:hAnsi="Comic Sans MS"/>
        </w:rPr>
        <w:t>Differences and similarities in people; the need to respect other people’s views, emotions and feelings; valuing and celebrating differences and diversity;</w:t>
      </w:r>
    </w:p>
    <w:p>
      <w:pPr>
        <w:numPr>
          <w:ilvl w:val="0"/>
          <w:numId w:val="33"/>
        </w:numPr>
        <w:spacing w:after="5" w:line="258" w:lineRule="auto"/>
        <w:jc w:val="both"/>
        <w:rPr>
          <w:rFonts w:ascii="Comic Sans MS" w:hAnsi="Comic Sans MS"/>
        </w:rPr>
      </w:pPr>
      <w:r>
        <w:rPr>
          <w:rFonts w:ascii="Comic Sans MS" w:hAnsi="Comic Sans MS"/>
        </w:rPr>
        <w:t>Initiating and sustaining mutually satisfying relationships;</w:t>
      </w:r>
    </w:p>
    <w:p>
      <w:pPr>
        <w:numPr>
          <w:ilvl w:val="0"/>
          <w:numId w:val="33"/>
        </w:numPr>
        <w:spacing w:after="5" w:line="258" w:lineRule="auto"/>
        <w:jc w:val="both"/>
        <w:rPr>
          <w:rFonts w:ascii="Comic Sans MS" w:hAnsi="Comic Sans MS"/>
        </w:rPr>
      </w:pPr>
      <w:r>
        <w:rPr>
          <w:rFonts w:ascii="Comic Sans MS" w:hAnsi="Comic Sans MS"/>
        </w:rPr>
        <w:t>Families and how they behave. What family members expect of each other;</w:t>
      </w:r>
    </w:p>
    <w:p>
      <w:pPr>
        <w:numPr>
          <w:ilvl w:val="0"/>
          <w:numId w:val="33"/>
        </w:numPr>
        <w:spacing w:after="5" w:line="258" w:lineRule="auto"/>
        <w:jc w:val="both"/>
        <w:rPr>
          <w:rFonts w:ascii="Comic Sans MS" w:hAnsi="Comic Sans MS"/>
        </w:rPr>
      </w:pPr>
      <w:r>
        <w:rPr>
          <w:rFonts w:ascii="Comic Sans MS" w:hAnsi="Comic Sans MS"/>
        </w:rPr>
        <w:t>The meaning of friendship and loyalty; making and maintaining friendships and social relationships, for example, identifying and understanding pressures and influences, taking account of other people’s point of view;</w:t>
      </w:r>
    </w:p>
    <w:p>
      <w:pPr>
        <w:numPr>
          <w:ilvl w:val="0"/>
          <w:numId w:val="33"/>
        </w:numPr>
        <w:spacing w:after="5" w:line="258" w:lineRule="auto"/>
        <w:jc w:val="both"/>
        <w:rPr>
          <w:rFonts w:ascii="Comic Sans MS" w:hAnsi="Comic Sans MS"/>
        </w:rPr>
      </w:pPr>
      <w:r>
        <w:rPr>
          <w:rFonts w:ascii="Comic Sans MS" w:hAnsi="Comic Sans MS"/>
        </w:rPr>
        <w:t>Handling difficult situations, for example, teasing, bullying.</w:t>
      </w:r>
    </w:p>
    <w:p>
      <w:pPr>
        <w:numPr>
          <w:ilvl w:val="0"/>
          <w:numId w:val="33"/>
        </w:numPr>
        <w:spacing w:after="5" w:line="258" w:lineRule="auto"/>
        <w:jc w:val="both"/>
        <w:rPr>
          <w:rFonts w:ascii="Comic Sans MS" w:hAnsi="Comic Sans MS"/>
        </w:rPr>
      </w:pPr>
      <w:r>
        <w:rPr>
          <w:rFonts w:ascii="Comic Sans MS" w:hAnsi="Comic Sans MS"/>
        </w:rPr>
        <w:t>Causes of conflict and appropriate responses;</w:t>
      </w:r>
    </w:p>
    <w:p>
      <w:pPr>
        <w:numPr>
          <w:ilvl w:val="0"/>
          <w:numId w:val="33"/>
        </w:numPr>
        <w:spacing w:after="5" w:line="258" w:lineRule="auto"/>
        <w:jc w:val="both"/>
        <w:rPr>
          <w:rFonts w:ascii="Comic Sans MS" w:hAnsi="Comic Sans MS"/>
        </w:rPr>
      </w:pPr>
      <w:r>
        <w:rPr>
          <w:rFonts w:ascii="Comic Sans MS" w:hAnsi="Comic Sans MS"/>
        </w:rPr>
        <w:t>The meaning of relationships within families, between friends and in the community;</w:t>
      </w:r>
    </w:p>
    <w:p>
      <w:pPr>
        <w:numPr>
          <w:ilvl w:val="0"/>
          <w:numId w:val="33"/>
        </w:numPr>
        <w:spacing w:after="5" w:line="258" w:lineRule="auto"/>
        <w:jc w:val="both"/>
        <w:rPr>
          <w:rFonts w:ascii="Comic Sans MS" w:hAnsi="Comic Sans MS"/>
        </w:rPr>
      </w:pPr>
      <w:r>
        <w:rPr>
          <w:rFonts w:ascii="Comic Sans MS" w:hAnsi="Comic Sans MS"/>
        </w:rPr>
        <w:t>Behaviour - what constitutes appropriate and non-appropriate physical contact;</w:t>
      </w:r>
    </w:p>
    <w:p>
      <w:pPr>
        <w:spacing w:after="5" w:line="258" w:lineRule="auto"/>
        <w:ind w:left="720"/>
        <w:jc w:val="both"/>
        <w:rPr>
          <w:rFonts w:ascii="Comic Sans MS" w:hAnsi="Comic Sans MS"/>
        </w:rPr>
      </w:pPr>
      <w:r>
        <w:rPr>
          <w:rFonts w:ascii="Comic Sans MS" w:hAnsi="Comic Sans MS"/>
        </w:rPr>
        <w:t>(NSPCC Workshop)</w:t>
      </w:r>
    </w:p>
    <w:p>
      <w:pPr>
        <w:numPr>
          <w:ilvl w:val="0"/>
          <w:numId w:val="33"/>
        </w:numPr>
        <w:spacing w:after="5" w:line="258" w:lineRule="auto"/>
        <w:jc w:val="both"/>
        <w:rPr>
          <w:rFonts w:ascii="Comic Sans MS" w:hAnsi="Comic Sans MS"/>
        </w:rPr>
      </w:pPr>
      <w:r>
        <w:rPr>
          <w:rFonts w:ascii="Comic Sans MS" w:hAnsi="Comic Sans MS"/>
        </w:rPr>
        <w:t>Identifying dangers and risks within relationships;</w:t>
      </w:r>
    </w:p>
    <w:p>
      <w:pPr>
        <w:numPr>
          <w:ilvl w:val="0"/>
          <w:numId w:val="33"/>
        </w:numPr>
        <w:spacing w:after="5" w:line="258" w:lineRule="auto"/>
        <w:jc w:val="both"/>
        <w:rPr>
          <w:rFonts w:ascii="Comic Sans MS" w:hAnsi="Comic Sans MS"/>
        </w:rPr>
      </w:pPr>
      <w:r>
        <w:rPr>
          <w:rFonts w:ascii="Comic Sans MS" w:hAnsi="Comic Sans MS"/>
        </w:rPr>
        <w:t xml:space="preserve">Being assertive in defending individual rights and beliefs; </w:t>
      </w:r>
    </w:p>
    <w:p>
      <w:pPr>
        <w:numPr>
          <w:ilvl w:val="0"/>
          <w:numId w:val="33"/>
        </w:numPr>
        <w:spacing w:after="5" w:line="258" w:lineRule="auto"/>
        <w:jc w:val="both"/>
        <w:rPr>
          <w:rFonts w:ascii="Comic Sans MS" w:hAnsi="Comic Sans MS"/>
        </w:rPr>
      </w:pPr>
      <w:r>
        <w:rPr>
          <w:rFonts w:ascii="Comic Sans MS" w:hAnsi="Comic Sans MS"/>
        </w:rPr>
        <w:t>People who can help pupils when they have anxieties, concerns or questions.</w:t>
      </w:r>
    </w:p>
    <w:p>
      <w:pPr>
        <w:spacing w:after="0" w:line="259" w:lineRule="auto"/>
        <w:rPr>
          <w:rFonts w:ascii="Comic Sans MS" w:hAnsi="Comic Sans MS"/>
        </w:rPr>
      </w:pPr>
    </w:p>
    <w:p>
      <w:pPr>
        <w:pStyle w:val="Heading2"/>
        <w:rPr>
          <w:rFonts w:ascii="Comic Sans MS" w:hAnsi="Comic Sans MS"/>
          <w:b/>
          <w:color w:val="auto"/>
          <w:sz w:val="22"/>
          <w:szCs w:val="22"/>
        </w:rPr>
      </w:pPr>
      <w:r>
        <w:rPr>
          <w:rFonts w:ascii="Comic Sans MS" w:hAnsi="Comic Sans MS"/>
          <w:b/>
          <w:color w:val="auto"/>
          <w:sz w:val="22"/>
          <w:szCs w:val="22"/>
        </w:rPr>
        <w:lastRenderedPageBreak/>
        <w:t xml:space="preserve">My Community/Environment </w:t>
      </w:r>
    </w:p>
    <w:p>
      <w:pPr>
        <w:numPr>
          <w:ilvl w:val="0"/>
          <w:numId w:val="33"/>
        </w:numPr>
        <w:spacing w:after="5" w:line="258" w:lineRule="auto"/>
        <w:jc w:val="both"/>
        <w:rPr>
          <w:rFonts w:ascii="Comic Sans MS" w:hAnsi="Comic Sans MS"/>
        </w:rPr>
      </w:pPr>
      <w:r>
        <w:rPr>
          <w:rFonts w:ascii="Comic Sans MS" w:hAnsi="Comic Sans MS"/>
        </w:rPr>
        <w:t>Appreciation of the family in relation to the school and the wider community;</w:t>
      </w:r>
    </w:p>
    <w:p>
      <w:pPr>
        <w:numPr>
          <w:ilvl w:val="0"/>
          <w:numId w:val="33"/>
        </w:numPr>
        <w:spacing w:after="5" w:line="258" w:lineRule="auto"/>
        <w:jc w:val="both"/>
        <w:rPr>
          <w:rFonts w:ascii="Comic Sans MS" w:hAnsi="Comic Sans MS"/>
        </w:rPr>
      </w:pPr>
      <w:r>
        <w:rPr>
          <w:rFonts w:ascii="Comic Sans MS" w:hAnsi="Comic Sans MS"/>
        </w:rPr>
        <w:t>Valuing cultural differences in families and family relationships;</w:t>
      </w:r>
    </w:p>
    <w:p>
      <w:pPr>
        <w:numPr>
          <w:ilvl w:val="0"/>
          <w:numId w:val="33"/>
        </w:numPr>
        <w:spacing w:after="5" w:line="258" w:lineRule="auto"/>
        <w:jc w:val="both"/>
        <w:rPr>
          <w:rFonts w:ascii="Comic Sans MS" w:hAnsi="Comic Sans MS"/>
        </w:rPr>
      </w:pPr>
      <w:r>
        <w:rPr>
          <w:rFonts w:ascii="Comic Sans MS" w:hAnsi="Comic Sans MS"/>
        </w:rPr>
        <w:t>Coping safely and efficiently with their environment;</w:t>
      </w:r>
    </w:p>
    <w:p>
      <w:pPr>
        <w:numPr>
          <w:ilvl w:val="0"/>
          <w:numId w:val="33"/>
        </w:numPr>
        <w:spacing w:after="5" w:line="258" w:lineRule="auto"/>
        <w:jc w:val="both"/>
        <w:rPr>
          <w:rFonts w:ascii="Comic Sans MS" w:hAnsi="Comic Sans MS"/>
        </w:rPr>
      </w:pPr>
      <w:r>
        <w:rPr>
          <w:rFonts w:ascii="Comic Sans MS" w:hAnsi="Comic Sans MS"/>
        </w:rPr>
        <w:t>Helping agencies which can support families and individuals in different circumstances;</w:t>
      </w:r>
    </w:p>
    <w:p>
      <w:pPr>
        <w:numPr>
          <w:ilvl w:val="0"/>
          <w:numId w:val="33"/>
        </w:numPr>
        <w:spacing w:after="5" w:line="258" w:lineRule="auto"/>
        <w:jc w:val="both"/>
        <w:rPr>
          <w:rFonts w:ascii="Comic Sans MS" w:hAnsi="Comic Sans MS"/>
        </w:rPr>
      </w:pPr>
      <w:r>
        <w:rPr>
          <w:rFonts w:ascii="Comic Sans MS" w:hAnsi="Comic Sans MS"/>
        </w:rPr>
        <w:t>Messages and images about health, gender roles from the media, family and peers;</w:t>
      </w:r>
    </w:p>
    <w:p>
      <w:pPr>
        <w:numPr>
          <w:ilvl w:val="0"/>
          <w:numId w:val="33"/>
        </w:numPr>
        <w:spacing w:after="5" w:line="258" w:lineRule="auto"/>
        <w:jc w:val="both"/>
        <w:rPr>
          <w:rFonts w:ascii="Comic Sans MS" w:hAnsi="Comic Sans MS"/>
        </w:rPr>
      </w:pPr>
      <w:r>
        <w:rPr>
          <w:rFonts w:ascii="Comic Sans MS" w:hAnsi="Comic Sans MS"/>
        </w:rPr>
        <w:t>Playing an active and meaningful part in the life of the community and be concerned about the wider environment.</w:t>
      </w:r>
    </w:p>
    <w:p>
      <w:pPr>
        <w:spacing w:after="0" w:line="259" w:lineRule="auto"/>
        <w:ind w:left="677" w:firstLine="60"/>
        <w:rPr>
          <w:rFonts w:ascii="Comic Sans MS" w:hAnsi="Comic Sans MS"/>
        </w:rPr>
      </w:pPr>
    </w:p>
    <w:p>
      <w:pPr>
        <w:ind w:left="360"/>
        <w:rPr>
          <w:rFonts w:ascii="Comic Sans MS" w:hAnsi="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b/>
          <w:bCs/>
        </w:rPr>
        <w:t xml:space="preserve">Selection of Teaching Resources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The selection of teaching resources will be: </w:t>
      </w:r>
    </w:p>
    <w:p>
      <w:pPr>
        <w:pStyle w:val="ListParagraph"/>
        <w:numPr>
          <w:ilvl w:val="0"/>
          <w:numId w:val="28"/>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consistent with the school’s RSE policy and the aims and objectives of the RSE programme; </w:t>
      </w:r>
    </w:p>
    <w:p>
      <w:pPr>
        <w:pStyle w:val="ListParagraph"/>
        <w:numPr>
          <w:ilvl w:val="0"/>
          <w:numId w:val="28"/>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consistent with the school’s morals and values framework; </w:t>
      </w:r>
    </w:p>
    <w:p>
      <w:pPr>
        <w:pStyle w:val="ListParagraph"/>
        <w:numPr>
          <w:ilvl w:val="0"/>
          <w:numId w:val="28"/>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appropriate to pupils’ age, level of understanding and maturity; </w:t>
      </w:r>
    </w:p>
    <w:p>
      <w:pPr>
        <w:pStyle w:val="ListParagraph"/>
        <w:numPr>
          <w:ilvl w:val="0"/>
          <w:numId w:val="28"/>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factually correct and respectful of its audience; </w:t>
      </w:r>
    </w:p>
    <w:p>
      <w:pPr>
        <w:pStyle w:val="ListParagraph"/>
        <w:numPr>
          <w:ilvl w:val="0"/>
          <w:numId w:val="28"/>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likely to appeal to pupils in terms of appropriate language level, images, attitudes and values, maturity, contexts and situations, and the knowledge required; </w:t>
      </w:r>
    </w:p>
    <w:p>
      <w:pPr>
        <w:pStyle w:val="ListParagraph"/>
        <w:numPr>
          <w:ilvl w:val="0"/>
          <w:numId w:val="28"/>
        </w:num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complementary to the existing programmes which the school offers;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b/>
          <w:bCs/>
        </w:rPr>
        <w:t xml:space="preserve">Teaching RSE – The Classroom Environment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The value of human life and the uniqueness of each individual will be at the heart of our RSE teaching. In Seagoe Primary School we believe it is essential that teachers create a classroom environment which is supportive, where self-esteem is fostered and where the pupils feel valued and affirmed. The climate of the classroom needs to promote mutual respect and the dignity of each individual. It is important to create an atmosphere in the classroom which allows all pupils to feel comfortable to express opinions and feelings in a secure and safe manner and to explore issues which may be sensitive and personal. Every effort should be made to ensure that the whole group is at ease, with pupils showing respect for each other and realising their responsibilities to each other. </w:t>
      </w: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Ground rules should be agreed to help to minimise embarrassment and encourage the respect of each other’s opinion. Realistic scenarios, case studies, role-play, drama, videos and stories can be used to enable pupils to discuss issues without personal disclosure.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b/>
          <w:bCs/>
        </w:rPr>
      </w:pPr>
      <w:r>
        <w:rPr>
          <w:rFonts w:ascii="Comic Sans MS" w:hAnsi="Comic Sans MS" w:cs="Comic Sans MS"/>
          <w:b/>
          <w:bCs/>
        </w:rPr>
        <w:lastRenderedPageBreak/>
        <w:t xml:space="preserve">Important considerations are the: </w:t>
      </w:r>
    </w:p>
    <w:p>
      <w:pPr>
        <w:autoSpaceDE w:val="0"/>
        <w:autoSpaceDN w:val="0"/>
        <w:adjustRightInd w:val="0"/>
        <w:spacing w:after="0" w:line="240" w:lineRule="auto"/>
        <w:rPr>
          <w:rFonts w:ascii="Comic Sans MS" w:hAnsi="Comic Sans MS" w:cs="Comic Sans MS"/>
        </w:rPr>
      </w:pPr>
    </w:p>
    <w:p>
      <w:pPr>
        <w:pStyle w:val="ListParagraph"/>
        <w:numPr>
          <w:ilvl w:val="0"/>
          <w:numId w:val="29"/>
        </w:num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degree of trust, respect and positive regard for pupils; </w:t>
      </w:r>
    </w:p>
    <w:p>
      <w:pPr>
        <w:pStyle w:val="ListParagraph"/>
        <w:numPr>
          <w:ilvl w:val="0"/>
          <w:numId w:val="29"/>
        </w:numPr>
        <w:autoSpaceDE w:val="0"/>
        <w:autoSpaceDN w:val="0"/>
        <w:adjustRightInd w:val="0"/>
        <w:spacing w:after="43" w:line="240" w:lineRule="auto"/>
        <w:rPr>
          <w:rFonts w:ascii="Comic Sans MS" w:hAnsi="Comic Sans MS" w:cs="Comic Sans MS"/>
        </w:rPr>
      </w:pPr>
      <w:r>
        <w:rPr>
          <w:rFonts w:ascii="Comic Sans MS" w:hAnsi="Comic Sans MS" w:cs="Comic Sans MS"/>
        </w:rPr>
        <w:t xml:space="preserve">relationships between the teacher and pupils, and between the pupils themselves; </w:t>
      </w:r>
    </w:p>
    <w:p>
      <w:pPr>
        <w:pStyle w:val="ListParagraph"/>
        <w:numPr>
          <w:ilvl w:val="0"/>
          <w:numId w:val="29"/>
        </w:numPr>
        <w:autoSpaceDE w:val="0"/>
        <w:autoSpaceDN w:val="0"/>
        <w:adjustRightInd w:val="0"/>
        <w:spacing w:after="43" w:line="240" w:lineRule="auto"/>
        <w:rPr>
          <w:rFonts w:ascii="Comic Sans MS" w:hAnsi="Comic Sans MS" w:cs="Comic Sans MS"/>
        </w:rPr>
      </w:pPr>
      <w:r>
        <w:rPr>
          <w:rFonts w:ascii="Comic Sans MS" w:hAnsi="Comic Sans MS" w:cs="Comic Sans MS"/>
        </w:rPr>
        <w:t xml:space="preserve">need for clear expectations, goals and learning objectives; </w:t>
      </w:r>
    </w:p>
    <w:p>
      <w:pPr>
        <w:pStyle w:val="ListParagraph"/>
        <w:numPr>
          <w:ilvl w:val="0"/>
          <w:numId w:val="29"/>
        </w:numPr>
        <w:autoSpaceDE w:val="0"/>
        <w:autoSpaceDN w:val="0"/>
        <w:adjustRightInd w:val="0"/>
        <w:spacing w:after="43" w:line="240" w:lineRule="auto"/>
        <w:rPr>
          <w:rFonts w:ascii="Comic Sans MS" w:hAnsi="Comic Sans MS" w:cs="Comic Sans MS"/>
        </w:rPr>
      </w:pPr>
      <w:r>
        <w:rPr>
          <w:rFonts w:ascii="Comic Sans MS" w:hAnsi="Comic Sans MS" w:cs="Comic Sans MS"/>
        </w:rPr>
        <w:t xml:space="preserve">use of teaching and learning methods which involve pupils actively in their own learning and encourage the consideration of attitudes and values and the ability to make informed and healthy decisions; </w:t>
      </w:r>
    </w:p>
    <w:p>
      <w:pPr>
        <w:pStyle w:val="ListParagraph"/>
        <w:numPr>
          <w:ilvl w:val="0"/>
          <w:numId w:val="29"/>
        </w:num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need to be aware and take account of the current youth culture.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b/>
          <w:bCs/>
        </w:rPr>
      </w:pPr>
      <w:r>
        <w:rPr>
          <w:rFonts w:ascii="Comic Sans MS" w:hAnsi="Comic Sans MS" w:cs="Comic Sans MS"/>
          <w:b/>
          <w:bCs/>
        </w:rPr>
        <w:t xml:space="preserve">Specific Issues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b/>
          <w:bCs/>
        </w:rPr>
      </w:pPr>
      <w:r>
        <w:rPr>
          <w:rFonts w:ascii="Comic Sans MS" w:hAnsi="Comic Sans MS" w:cs="Comic Sans MS"/>
          <w:b/>
          <w:bCs/>
        </w:rPr>
        <w:t xml:space="preserve">Family Status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Pupils will be encouraged to appreciate the value of family life. We acknowledge the different family units that are represented in school and will endeavour to treat all situations sensitively.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b/>
          <w:bCs/>
        </w:rPr>
      </w:pPr>
      <w:r>
        <w:rPr>
          <w:rFonts w:ascii="Comic Sans MS" w:hAnsi="Comic Sans MS" w:cs="Comic Sans MS"/>
          <w:b/>
          <w:bCs/>
        </w:rPr>
        <w:t xml:space="preserve">Withdrawal from RSE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Since RSE is a statutory requirement, it should be inclusive. As a school we actively promote the implementation of RSE and strongly discourage withdrawal. The school will, however, take account of parent/carer concerns.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b/>
          <w:bCs/>
        </w:rPr>
      </w:pPr>
      <w:r>
        <w:rPr>
          <w:rFonts w:ascii="Comic Sans MS" w:hAnsi="Comic Sans MS" w:cs="Comic Sans MS"/>
          <w:b/>
          <w:bCs/>
        </w:rPr>
        <w:t xml:space="preserve">Sensitive Issues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There will be no direct teaching of issues such as homosexuality, contraception etc. However, if these issues are raised by pupils, the teachers will address them sensitively. </w:t>
      </w:r>
    </w:p>
    <w:p>
      <w:pPr>
        <w:pStyle w:val="ListParagraph"/>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Where appropriate, we may use the skills and expertise of outside agencies and professionals. Where this occurs, the school will be satisfied that contributions from informed outsiders are an integral part of the whole programme and in harmony with the aims and ethos of the school.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b/>
          <w:bCs/>
        </w:rPr>
      </w:pPr>
      <w:r>
        <w:rPr>
          <w:rFonts w:ascii="Comic Sans MS" w:hAnsi="Comic Sans MS" w:cs="Comic Sans MS"/>
          <w:b/>
          <w:bCs/>
        </w:rPr>
        <w:t xml:space="preserve">Staff Training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alibri"/>
        </w:rPr>
      </w:pPr>
      <w:r>
        <w:rPr>
          <w:rFonts w:ascii="Comic Sans MS" w:hAnsi="Comic Sans MS" w:cs="Comic Sans MS"/>
        </w:rPr>
        <w:t xml:space="preserve">Training needs will be considered and will be accessed using the appropriate agencies. </w:t>
      </w:r>
    </w:p>
    <w:p>
      <w:pPr>
        <w:autoSpaceDE w:val="0"/>
        <w:autoSpaceDN w:val="0"/>
        <w:adjustRightInd w:val="0"/>
        <w:spacing w:after="0" w:line="240" w:lineRule="auto"/>
        <w:rPr>
          <w:rFonts w:ascii="Comic Sans MS" w:hAnsi="Comic Sans MS"/>
        </w:rPr>
      </w:pPr>
    </w:p>
    <w:p>
      <w:pPr>
        <w:pageBreakBefore/>
        <w:autoSpaceDE w:val="0"/>
        <w:autoSpaceDN w:val="0"/>
        <w:adjustRightInd w:val="0"/>
        <w:spacing w:after="0" w:line="240" w:lineRule="auto"/>
        <w:rPr>
          <w:rFonts w:ascii="Comic Sans MS" w:hAnsi="Comic Sans MS"/>
        </w:rPr>
      </w:pPr>
    </w:p>
    <w:p>
      <w:pPr>
        <w:autoSpaceDE w:val="0"/>
        <w:autoSpaceDN w:val="0"/>
        <w:adjustRightInd w:val="0"/>
        <w:spacing w:after="0" w:line="240" w:lineRule="auto"/>
        <w:rPr>
          <w:rFonts w:ascii="Comic Sans MS" w:hAnsi="Comic Sans MS" w:cs="Comic Sans MS"/>
          <w:b/>
          <w:bCs/>
        </w:rPr>
      </w:pPr>
      <w:r>
        <w:rPr>
          <w:rFonts w:ascii="Comic Sans MS" w:hAnsi="Comic Sans MS" w:cs="Comic Sans MS"/>
          <w:b/>
          <w:bCs/>
        </w:rPr>
        <w:t xml:space="preserve">Examples of Events and Activities to support curriculum planned activities for the delivery of RSE </w:t>
      </w:r>
    </w:p>
    <w:p>
      <w:pPr>
        <w:autoSpaceDE w:val="0"/>
        <w:autoSpaceDN w:val="0"/>
        <w:adjustRightInd w:val="0"/>
        <w:spacing w:after="0" w:line="240" w:lineRule="auto"/>
        <w:rPr>
          <w:rFonts w:ascii="Comic Sans MS" w:hAnsi="Comic Sans MS" w:cs="Comic Sans MS"/>
        </w:rPr>
      </w:pP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Visitors to assembly – ministers, charity workers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Celebration Assembly – certificates presented half-termly for Literacy, Numeracy, Spirit of Seagoe</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End of Year Prize Assembly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Use of ‘Love for Life’.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Portadown Temperance  Council – P6&amp;7.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‘Moving On’ Day – EWO service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‘Mind Over Matter’ KS2 Programme</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Visits to secondary schools.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Residential Trips to Shannaghmore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Internet Safety workshops for teachers, pupils and parents.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Anti-Bullying Week – Assemblies and classroom activities for all ages.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Kindness Week – connected to N. Ireland Hospice</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First Aid – Individual Care Plans for individual children.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Healthy Breaks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Welcoming Schools – Nursery, P1 Induction Booklet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Regular Information Meetings for parents- Nursery, P1</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Inclusion &amp; Diversity Service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 xml:space="preserve">School Council &amp; ECO Council – P4-7 </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Charity work – N. Ireland Hospice, Action MS, Angel Wishes</w:t>
      </w:r>
    </w:p>
    <w:p>
      <w:pPr>
        <w:pStyle w:val="ListParagraph"/>
        <w:numPr>
          <w:ilvl w:val="0"/>
          <w:numId w:val="30"/>
        </w:numPr>
        <w:autoSpaceDE w:val="0"/>
        <w:autoSpaceDN w:val="0"/>
        <w:adjustRightInd w:val="0"/>
        <w:spacing w:after="41" w:line="240" w:lineRule="auto"/>
        <w:rPr>
          <w:rFonts w:ascii="Comic Sans MS" w:hAnsi="Comic Sans MS" w:cs="Comic Sans MS"/>
        </w:rPr>
      </w:pPr>
      <w:r>
        <w:rPr>
          <w:rFonts w:ascii="Comic Sans MS" w:hAnsi="Comic Sans MS" w:cs="Comic Sans MS"/>
        </w:rPr>
        <w:t>Sponsorship of a child through Christian Aid</w:t>
      </w:r>
    </w:p>
    <w:p>
      <w:pPr>
        <w:pStyle w:val="ListParagraph"/>
        <w:numPr>
          <w:ilvl w:val="0"/>
          <w:numId w:val="30"/>
        </w:num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NSPCC </w:t>
      </w:r>
    </w:p>
    <w:p>
      <w:pPr>
        <w:autoSpaceDE w:val="0"/>
        <w:autoSpaceDN w:val="0"/>
        <w:adjustRightInd w:val="0"/>
        <w:spacing w:after="0" w:line="240" w:lineRule="auto"/>
        <w:rPr>
          <w:rFonts w:ascii="Comic Sans MS" w:hAnsi="Comic Sans MS" w:cs="Calibri"/>
        </w:rPr>
      </w:pPr>
    </w:p>
    <w:p>
      <w:pPr>
        <w:autoSpaceDE w:val="0"/>
        <w:autoSpaceDN w:val="0"/>
        <w:adjustRightInd w:val="0"/>
        <w:spacing w:after="0" w:line="240" w:lineRule="auto"/>
        <w:rPr>
          <w:rFonts w:ascii="Comic Sans MS" w:hAnsi="Comic Sans MS"/>
        </w:rPr>
      </w:pP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b/>
          <w:bCs/>
        </w:rPr>
        <w:t xml:space="preserve">Monitoring, review and evaluation of this policy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This policy has been written in line with Department of Education N.I. requirements and through consultation with parents/carers, staff and governors and has been ratified by the Board of Governors. </w:t>
      </w:r>
    </w:p>
    <w:p>
      <w:pPr>
        <w:autoSpaceDE w:val="0"/>
        <w:autoSpaceDN w:val="0"/>
        <w:adjustRightInd w:val="0"/>
        <w:spacing w:after="0" w:line="240" w:lineRule="auto"/>
        <w:rPr>
          <w:rFonts w:ascii="Comic Sans MS" w:hAnsi="Comic Sans MS" w:cs="Comic Sans MS"/>
        </w:rPr>
      </w:pPr>
    </w:p>
    <w:p>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Seagoe Primary School staff are committed to monitoring and evaluating the effectiveness of this policy. Specifically, important to the RSE programme are: </w:t>
      </w:r>
    </w:p>
    <w:p>
      <w:pPr>
        <w:autoSpaceDE w:val="0"/>
        <w:autoSpaceDN w:val="0"/>
        <w:adjustRightInd w:val="0"/>
        <w:spacing w:after="0" w:line="240" w:lineRule="auto"/>
        <w:rPr>
          <w:rFonts w:ascii="Comic Sans MS" w:hAnsi="Comic Sans MS" w:cs="Comic Sans MS"/>
        </w:rPr>
      </w:pPr>
    </w:p>
    <w:p>
      <w:pPr>
        <w:pStyle w:val="ListParagraph"/>
        <w:numPr>
          <w:ilvl w:val="0"/>
          <w:numId w:val="32"/>
        </w:numPr>
        <w:autoSpaceDE w:val="0"/>
        <w:autoSpaceDN w:val="0"/>
        <w:adjustRightInd w:val="0"/>
        <w:spacing w:after="91" w:line="240" w:lineRule="auto"/>
        <w:rPr>
          <w:rFonts w:ascii="Comic Sans MS" w:hAnsi="Comic Sans MS" w:cs="Comic Sans MS"/>
        </w:rPr>
      </w:pPr>
      <w:r>
        <w:rPr>
          <w:rFonts w:ascii="Comic Sans MS" w:hAnsi="Comic Sans MS" w:cs="Comic Sans MS"/>
        </w:rPr>
        <w:t xml:space="preserve">pupil feedback </w:t>
      </w:r>
    </w:p>
    <w:p>
      <w:pPr>
        <w:pStyle w:val="ListParagraph"/>
        <w:numPr>
          <w:ilvl w:val="0"/>
          <w:numId w:val="32"/>
        </w:numPr>
        <w:autoSpaceDE w:val="0"/>
        <w:autoSpaceDN w:val="0"/>
        <w:adjustRightInd w:val="0"/>
        <w:spacing w:after="91" w:line="240" w:lineRule="auto"/>
        <w:rPr>
          <w:rFonts w:ascii="Comic Sans MS" w:hAnsi="Comic Sans MS" w:cs="Comic Sans MS"/>
        </w:rPr>
      </w:pPr>
      <w:r>
        <w:rPr>
          <w:rFonts w:ascii="Comic Sans MS" w:hAnsi="Comic Sans MS" w:cs="Comic Sans MS"/>
        </w:rPr>
        <w:t xml:space="preserve">staff review and feedback </w:t>
      </w:r>
    </w:p>
    <w:p>
      <w:pPr>
        <w:pStyle w:val="ListParagraph"/>
        <w:numPr>
          <w:ilvl w:val="0"/>
          <w:numId w:val="32"/>
        </w:numPr>
        <w:autoSpaceDE w:val="0"/>
        <w:autoSpaceDN w:val="0"/>
        <w:adjustRightInd w:val="0"/>
        <w:spacing w:after="91" w:line="240" w:lineRule="auto"/>
        <w:rPr>
          <w:rFonts w:ascii="Comic Sans MS" w:hAnsi="Comic Sans MS" w:cs="Comic Sans MS"/>
        </w:rPr>
      </w:pPr>
      <w:r>
        <w:rPr>
          <w:rFonts w:ascii="Comic Sans MS" w:hAnsi="Comic Sans MS" w:cs="Comic Sans MS"/>
        </w:rPr>
        <w:t xml:space="preserve">parental feedback </w:t>
      </w:r>
    </w:p>
    <w:p>
      <w:pPr>
        <w:pStyle w:val="ListParagraph"/>
        <w:numPr>
          <w:ilvl w:val="0"/>
          <w:numId w:val="32"/>
        </w:num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further Departmental guidance and legislative changes. </w:t>
      </w:r>
    </w:p>
    <w:p>
      <w:pPr>
        <w:ind w:left="360"/>
        <w:rPr>
          <w:rFonts w:ascii="Comic Sans MS" w:hAnsi="Comic Sans MS"/>
        </w:rPr>
      </w:pPr>
    </w:p>
    <w:p>
      <w:pPr>
        <w:ind w:left="360"/>
        <w:rPr>
          <w:rFonts w:ascii="Comic Sans MS" w:hAnsi="Comic Sans MS"/>
        </w:rPr>
      </w:pPr>
    </w:p>
    <w:p>
      <w:pPr>
        <w:spacing w:after="0" w:line="259" w:lineRule="auto"/>
        <w:ind w:left="338"/>
        <w:rPr>
          <w:rFonts w:ascii="Comic Sans MS" w:hAnsi="Comic Sans MS"/>
        </w:rPr>
      </w:pPr>
    </w:p>
    <w:p>
      <w:pPr>
        <w:spacing w:after="0" w:line="259" w:lineRule="auto"/>
        <w:ind w:left="677"/>
        <w:rPr>
          <w:rFonts w:ascii="Comic Sans MS" w:hAnsi="Comic Sans MS"/>
        </w:rPr>
      </w:pPr>
    </w:p>
    <w:p>
      <w:pPr>
        <w:spacing w:after="0" w:line="259" w:lineRule="auto"/>
        <w:rPr>
          <w:rFonts w:ascii="Comic Sans MS" w:hAnsi="Comic Sans MS"/>
        </w:rPr>
      </w:pPr>
    </w:p>
    <w:p>
      <w:pPr>
        <w:autoSpaceDE w:val="0"/>
        <w:autoSpaceDN w:val="0"/>
        <w:adjustRightInd w:val="0"/>
        <w:spacing w:after="0" w:line="240" w:lineRule="auto"/>
        <w:rPr>
          <w:rFonts w:ascii="Comic Sans MS" w:hAnsi="Comic Sans MS" w:cs="CIDFont+F4"/>
        </w:rPr>
      </w:pPr>
    </w:p>
    <w:p>
      <w:pPr>
        <w:autoSpaceDE w:val="0"/>
        <w:autoSpaceDN w:val="0"/>
        <w:adjustRightInd w:val="0"/>
        <w:spacing w:after="0" w:line="240" w:lineRule="auto"/>
        <w:rPr>
          <w:rFonts w:ascii="Comic Sans MS" w:hAnsi="Comic Sans MS" w:cs="CIDFont+F6"/>
        </w:rPr>
      </w:pPr>
    </w:p>
    <w:p>
      <w:pPr>
        <w:autoSpaceDE w:val="0"/>
        <w:autoSpaceDN w:val="0"/>
        <w:adjustRightInd w:val="0"/>
        <w:spacing w:after="0" w:line="240" w:lineRule="auto"/>
        <w:rPr>
          <w:rFonts w:ascii="Comic Sans MS" w:hAnsi="Comic Sans MS" w:cs="CIDFont+F6"/>
        </w:rPr>
      </w:pPr>
    </w:p>
    <w:p>
      <w:pPr>
        <w:autoSpaceDE w:val="0"/>
        <w:autoSpaceDN w:val="0"/>
        <w:adjustRightInd w:val="0"/>
        <w:spacing w:after="0" w:line="240" w:lineRule="auto"/>
        <w:rPr>
          <w:rFonts w:ascii="Comic Sans MS" w:hAnsi="Comic Sans MS" w:cs="CIDFont+F6"/>
        </w:rPr>
      </w:pPr>
    </w:p>
    <w:p>
      <w:pPr>
        <w:autoSpaceDE w:val="0"/>
        <w:autoSpaceDN w:val="0"/>
        <w:adjustRightInd w:val="0"/>
        <w:spacing w:after="0" w:line="240" w:lineRule="auto"/>
        <w:rPr>
          <w:rFonts w:ascii="Comic Sans MS" w:hAnsi="Comic Sans MS" w:cs="CIDFont+F6"/>
        </w:rPr>
      </w:pPr>
    </w:p>
    <w:p>
      <w:pPr>
        <w:autoSpaceDE w:val="0"/>
        <w:autoSpaceDN w:val="0"/>
        <w:adjustRightInd w:val="0"/>
        <w:spacing w:after="0" w:line="240" w:lineRule="auto"/>
        <w:rPr>
          <w:rFonts w:ascii="Comic Sans MS" w:hAnsi="Comic Sans MS" w:cs="CIDFont+F6"/>
        </w:rPr>
      </w:pPr>
    </w:p>
    <w:p>
      <w:pPr>
        <w:autoSpaceDE w:val="0"/>
        <w:autoSpaceDN w:val="0"/>
        <w:adjustRightInd w:val="0"/>
        <w:spacing w:after="0" w:line="240" w:lineRule="auto"/>
        <w:rPr>
          <w:rFonts w:ascii="Comic Sans MS" w:hAnsi="Comic Sans MS" w:cs="CIDFont+F6"/>
        </w:rPr>
      </w:pPr>
    </w:p>
    <w:p>
      <w:pPr>
        <w:autoSpaceDE w:val="0"/>
        <w:autoSpaceDN w:val="0"/>
        <w:adjustRightInd w:val="0"/>
        <w:spacing w:after="0" w:line="240" w:lineRule="auto"/>
        <w:rPr>
          <w:rFonts w:ascii="Comic Sans MS" w:hAnsi="Comic Sans MS" w:cs="CIDFont+F6"/>
        </w:rPr>
      </w:pPr>
    </w:p>
    <w:p>
      <w:pPr>
        <w:autoSpaceDE w:val="0"/>
        <w:autoSpaceDN w:val="0"/>
        <w:adjustRightInd w:val="0"/>
        <w:spacing w:after="0" w:line="240" w:lineRule="auto"/>
        <w:rPr>
          <w:rFonts w:ascii="Comic Sans MS" w:hAnsi="Comic Sans MS" w:cs="CIDFont+F6"/>
        </w:rPr>
      </w:pPr>
    </w:p>
    <w:p>
      <w:pPr>
        <w:autoSpaceDE w:val="0"/>
        <w:autoSpaceDN w:val="0"/>
        <w:adjustRightInd w:val="0"/>
        <w:spacing w:after="0" w:line="240" w:lineRule="auto"/>
        <w:rPr>
          <w:rFonts w:ascii="Comic Sans MS" w:hAnsi="Comic Sans MS" w:cs="CIDFont+F5"/>
        </w:rPr>
      </w:pPr>
    </w:p>
    <w:p>
      <w:pPr>
        <w:ind w:left="360"/>
        <w:rPr>
          <w:rFonts w:ascii="Comic Sans MS" w:hAnsi="Comic Sans MS" w:cs="CIDFont+F6"/>
        </w:rPr>
      </w:pPr>
    </w:p>
    <w:p>
      <w:pPr>
        <w:ind w:left="360"/>
        <w:rPr>
          <w:rFonts w:ascii="Comic Sans MS" w:hAnsi="Comic Sans MS"/>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6">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608"/>
    <w:multiLevelType w:val="hybridMultilevel"/>
    <w:tmpl w:val="467A10D6"/>
    <w:lvl w:ilvl="0" w:tplc="2604EE78">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1729E16">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A12F74A">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1037FE">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3B03308">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80CB94">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3701FE8">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6CFB7E">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5D6A836">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CB540DE"/>
    <w:multiLevelType w:val="hybridMultilevel"/>
    <w:tmpl w:val="80ACEF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E05E2"/>
    <w:multiLevelType w:val="hybridMultilevel"/>
    <w:tmpl w:val="AA2E2E8C"/>
    <w:lvl w:ilvl="0" w:tplc="08090005">
      <w:start w:val="1"/>
      <w:numFmt w:val="bullet"/>
      <w:lvlText w:val=""/>
      <w:lvlJc w:val="left"/>
      <w:pPr>
        <w:ind w:left="760" w:hanging="360"/>
      </w:pPr>
      <w:rPr>
        <w:rFonts w:ascii="Wingdings" w:hAnsi="Wingdings"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10BA5235"/>
    <w:multiLevelType w:val="hybridMultilevel"/>
    <w:tmpl w:val="02FE298C"/>
    <w:lvl w:ilvl="0" w:tplc="4E128040">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A0E6BCE">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3EF740">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CF87B84">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02386C">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543C46">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0DC4BD0">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7E2282">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AB428EC">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29E5D40"/>
    <w:multiLevelType w:val="hybridMultilevel"/>
    <w:tmpl w:val="72B408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E525D"/>
    <w:multiLevelType w:val="hybridMultilevel"/>
    <w:tmpl w:val="014C17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84DC9"/>
    <w:multiLevelType w:val="hybridMultilevel"/>
    <w:tmpl w:val="667C2A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A2092"/>
    <w:multiLevelType w:val="hybridMultilevel"/>
    <w:tmpl w:val="6DD8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3372"/>
    <w:multiLevelType w:val="hybridMultilevel"/>
    <w:tmpl w:val="9AA2BC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41EF6"/>
    <w:multiLevelType w:val="hybridMultilevel"/>
    <w:tmpl w:val="D54C74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86CEE"/>
    <w:multiLevelType w:val="hybridMultilevel"/>
    <w:tmpl w:val="4B4886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90E69"/>
    <w:multiLevelType w:val="hybridMultilevel"/>
    <w:tmpl w:val="600E4E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B05B4"/>
    <w:multiLevelType w:val="hybridMultilevel"/>
    <w:tmpl w:val="EE3C3B98"/>
    <w:lvl w:ilvl="0" w:tplc="B5B203B4">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5B08574">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42AF61C">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B1AB2BC">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4A2A70">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A24183C">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DF2B964">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96680E">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B163BB6">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2FE04FB8"/>
    <w:multiLevelType w:val="hybridMultilevel"/>
    <w:tmpl w:val="1C5EA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B2423"/>
    <w:multiLevelType w:val="hybridMultilevel"/>
    <w:tmpl w:val="B400FDD2"/>
    <w:lvl w:ilvl="0" w:tplc="08090005">
      <w:start w:val="1"/>
      <w:numFmt w:val="bullet"/>
      <w:lvlText w:val=""/>
      <w:lvlJc w:val="left"/>
      <w:pPr>
        <w:ind w:left="720" w:hanging="360"/>
      </w:pPr>
      <w:rPr>
        <w:rFonts w:ascii="Wingdings" w:hAnsi="Wingdings" w:hint="default"/>
      </w:rPr>
    </w:lvl>
    <w:lvl w:ilvl="1" w:tplc="19866F9A">
      <w:numFmt w:val="bullet"/>
      <w:lvlText w:val=""/>
      <w:lvlJc w:val="left"/>
      <w:pPr>
        <w:ind w:left="1440" w:hanging="360"/>
      </w:pPr>
      <w:rPr>
        <w:rFonts w:ascii="Comic Sans MS" w:eastAsiaTheme="minorHAnsi" w:hAnsi="Comic Sans MS" w:cs="Comic Sans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8650F"/>
    <w:multiLevelType w:val="hybridMultilevel"/>
    <w:tmpl w:val="6E229174"/>
    <w:lvl w:ilvl="0" w:tplc="73A60660">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2BE7E24">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8648C2">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5A42308">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F4C718">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B141928">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E8C172">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EBCB44C">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843636">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9ED7BBB"/>
    <w:multiLevelType w:val="hybridMultilevel"/>
    <w:tmpl w:val="27B81E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06DF0"/>
    <w:multiLevelType w:val="hybridMultilevel"/>
    <w:tmpl w:val="DDC8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002BB"/>
    <w:multiLevelType w:val="hybridMultilevel"/>
    <w:tmpl w:val="E15AF1E6"/>
    <w:lvl w:ilvl="0" w:tplc="B6185A34">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D40938C">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CEB204">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7A7A40">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25CD2EC">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768C60A">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BC83A0">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6EA2BE">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EC7B30">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4A90285D"/>
    <w:multiLevelType w:val="hybridMultilevel"/>
    <w:tmpl w:val="6B308A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B246A"/>
    <w:multiLevelType w:val="hybridMultilevel"/>
    <w:tmpl w:val="BB983E2E"/>
    <w:lvl w:ilvl="0" w:tplc="9118D5B2">
      <w:start w:val="7"/>
      <w:numFmt w:val="decimal"/>
      <w:lvlText w:val="%1"/>
      <w:lvlJc w:val="left"/>
      <w:pPr>
        <w:ind w:left="1047" w:hanging="360"/>
      </w:pPr>
      <w:rPr>
        <w:rFonts w:hint="default"/>
      </w:r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21" w15:restartNumberingAfterBreak="0">
    <w:nsid w:val="59F600AE"/>
    <w:multiLevelType w:val="hybridMultilevel"/>
    <w:tmpl w:val="6F40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73175"/>
    <w:multiLevelType w:val="hybridMultilevel"/>
    <w:tmpl w:val="2BE427BE"/>
    <w:lvl w:ilvl="0" w:tplc="1C7C3FDE">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3EEE5FE">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90AFA8C">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62134C">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B81436">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3AA5AC">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52E0252">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4B6B60E">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E7ADD2A">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63737065"/>
    <w:multiLevelType w:val="hybridMultilevel"/>
    <w:tmpl w:val="4C886C1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94CC2"/>
    <w:multiLevelType w:val="hybridMultilevel"/>
    <w:tmpl w:val="D67A8D0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68B4265"/>
    <w:multiLevelType w:val="hybridMultilevel"/>
    <w:tmpl w:val="A0824B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936A2"/>
    <w:multiLevelType w:val="hybridMultilevel"/>
    <w:tmpl w:val="3E828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C71D1"/>
    <w:multiLevelType w:val="hybridMultilevel"/>
    <w:tmpl w:val="B5AE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622F46"/>
    <w:multiLevelType w:val="hybridMultilevel"/>
    <w:tmpl w:val="904642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90289"/>
    <w:multiLevelType w:val="hybridMultilevel"/>
    <w:tmpl w:val="F8B283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720F9"/>
    <w:multiLevelType w:val="hybridMultilevel"/>
    <w:tmpl w:val="455AE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5E03A9"/>
    <w:multiLevelType w:val="hybridMultilevel"/>
    <w:tmpl w:val="1E2E2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C38A4"/>
    <w:multiLevelType w:val="hybridMultilevel"/>
    <w:tmpl w:val="6FE8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382469">
    <w:abstractNumId w:val="1"/>
  </w:num>
  <w:num w:numId="2" w16cid:durableId="807936530">
    <w:abstractNumId w:val="14"/>
  </w:num>
  <w:num w:numId="3" w16cid:durableId="268900269">
    <w:abstractNumId w:val="26"/>
  </w:num>
  <w:num w:numId="4" w16cid:durableId="1201937096">
    <w:abstractNumId w:val="25"/>
  </w:num>
  <w:num w:numId="5" w16cid:durableId="326904215">
    <w:abstractNumId w:val="29"/>
  </w:num>
  <w:num w:numId="6" w16cid:durableId="1391539130">
    <w:abstractNumId w:val="2"/>
  </w:num>
  <w:num w:numId="7" w16cid:durableId="661201257">
    <w:abstractNumId w:val="16"/>
  </w:num>
  <w:num w:numId="8" w16cid:durableId="880291502">
    <w:abstractNumId w:val="21"/>
  </w:num>
  <w:num w:numId="9" w16cid:durableId="895974627">
    <w:abstractNumId w:val="7"/>
  </w:num>
  <w:num w:numId="10" w16cid:durableId="584073518">
    <w:abstractNumId w:val="9"/>
  </w:num>
  <w:num w:numId="11" w16cid:durableId="2088381140">
    <w:abstractNumId w:val="24"/>
  </w:num>
  <w:num w:numId="12" w16cid:durableId="644159485">
    <w:abstractNumId w:val="31"/>
  </w:num>
  <w:num w:numId="13" w16cid:durableId="402024675">
    <w:abstractNumId w:val="6"/>
  </w:num>
  <w:num w:numId="14" w16cid:durableId="1579746020">
    <w:abstractNumId w:val="8"/>
  </w:num>
  <w:num w:numId="15" w16cid:durableId="1188569469">
    <w:abstractNumId w:val="28"/>
  </w:num>
  <w:num w:numId="16" w16cid:durableId="1362587811">
    <w:abstractNumId w:val="11"/>
  </w:num>
  <w:num w:numId="17" w16cid:durableId="1514800792">
    <w:abstractNumId w:val="22"/>
  </w:num>
  <w:num w:numId="18" w16cid:durableId="789664899">
    <w:abstractNumId w:val="3"/>
  </w:num>
  <w:num w:numId="19" w16cid:durableId="95059292">
    <w:abstractNumId w:val="15"/>
  </w:num>
  <w:num w:numId="20" w16cid:durableId="1808350352">
    <w:abstractNumId w:val="0"/>
  </w:num>
  <w:num w:numId="21" w16cid:durableId="1812284917">
    <w:abstractNumId w:val="18"/>
  </w:num>
  <w:num w:numId="22" w16cid:durableId="1912959377">
    <w:abstractNumId w:val="12"/>
  </w:num>
  <w:num w:numId="23" w16cid:durableId="2075425965">
    <w:abstractNumId w:val="23"/>
  </w:num>
  <w:num w:numId="24" w16cid:durableId="678891489">
    <w:abstractNumId w:val="27"/>
  </w:num>
  <w:num w:numId="25" w16cid:durableId="122845638">
    <w:abstractNumId w:val="20"/>
  </w:num>
  <w:num w:numId="26" w16cid:durableId="352387470">
    <w:abstractNumId w:val="32"/>
  </w:num>
  <w:num w:numId="27" w16cid:durableId="77799514">
    <w:abstractNumId w:val="13"/>
  </w:num>
  <w:num w:numId="28" w16cid:durableId="1514683050">
    <w:abstractNumId w:val="10"/>
  </w:num>
  <w:num w:numId="29" w16cid:durableId="1291133775">
    <w:abstractNumId w:val="5"/>
  </w:num>
  <w:num w:numId="30" w16cid:durableId="91971398">
    <w:abstractNumId w:val="30"/>
  </w:num>
  <w:num w:numId="31" w16cid:durableId="1800415211">
    <w:abstractNumId w:val="17"/>
  </w:num>
  <w:num w:numId="32" w16cid:durableId="1028070645">
    <w:abstractNumId w:val="4"/>
  </w:num>
  <w:num w:numId="33" w16cid:durableId="14390641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F945E-568D-4432-A810-8B7DAF4A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14</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 POOTS</cp:lastModifiedBy>
  <cp:revision>18</cp:revision>
  <cp:lastPrinted>2023-08-22T08:07:00Z</cp:lastPrinted>
  <dcterms:created xsi:type="dcterms:W3CDTF">2016-10-27T10:31:00Z</dcterms:created>
  <dcterms:modified xsi:type="dcterms:W3CDTF">2023-09-13T08:38:00Z</dcterms:modified>
</cp:coreProperties>
</file>